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608" w:rsidRPr="00531608" w:rsidRDefault="00531608" w:rsidP="00531608">
      <w:pPr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附件一</w:t>
      </w:r>
    </w:p>
    <w:p w:rsidR="00D53257" w:rsidRPr="00E41F79" w:rsidRDefault="00D53257" w:rsidP="00E41F79">
      <w:pPr>
        <w:jc w:val="center"/>
        <w:rPr>
          <w:rFonts w:ascii="微软雅黑" w:eastAsia="微软雅黑" w:hAnsi="微软雅黑"/>
          <w:sz w:val="32"/>
          <w:szCs w:val="32"/>
        </w:rPr>
      </w:pPr>
      <w:r w:rsidRPr="00E41F79">
        <w:rPr>
          <w:rFonts w:ascii="微软雅黑" w:eastAsia="微软雅黑" w:hAnsi="微软雅黑" w:hint="eastAsia"/>
          <w:sz w:val="32"/>
          <w:szCs w:val="32"/>
        </w:rPr>
        <w:t>元祖食品优势</w:t>
      </w:r>
      <w:r w:rsidR="00001393" w:rsidRPr="00E41F79">
        <w:rPr>
          <w:rFonts w:ascii="微软雅黑" w:eastAsia="微软雅黑" w:hAnsi="微软雅黑" w:hint="eastAsia"/>
          <w:sz w:val="32"/>
          <w:szCs w:val="32"/>
        </w:rPr>
        <w:t>介绍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1266"/>
        <w:gridCol w:w="1569"/>
        <w:gridCol w:w="2440"/>
        <w:gridCol w:w="4223"/>
      </w:tblGrid>
      <w:tr w:rsidR="00D53257" w:rsidRPr="00E41F79" w:rsidTr="00E41F79">
        <w:trPr>
          <w:trHeight w:val="512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供应商</w:t>
            </w:r>
          </w:p>
        </w:tc>
        <w:tc>
          <w:tcPr>
            <w:tcW w:w="82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江苏元祖食品食品有限公司</w:t>
            </w:r>
          </w:p>
        </w:tc>
      </w:tr>
      <w:tr w:rsidR="00D53257" w:rsidRPr="00E41F79" w:rsidTr="00E41F79">
        <w:trPr>
          <w:trHeight w:val="433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联系人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李秀珍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联系电话</w:t>
            </w:r>
          </w:p>
        </w:tc>
        <w:tc>
          <w:tcPr>
            <w:tcW w:w="4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13791937786</w:t>
            </w:r>
          </w:p>
        </w:tc>
      </w:tr>
      <w:tr w:rsidR="00D53257" w:rsidRPr="00E41F79" w:rsidTr="00E41F79">
        <w:trPr>
          <w:trHeight w:val="1258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蛋糕券</w:t>
            </w:r>
          </w:p>
        </w:tc>
        <w:tc>
          <w:tcPr>
            <w:tcW w:w="1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380元</w:t>
            </w:r>
          </w:p>
        </w:tc>
        <w:tc>
          <w:tcPr>
            <w:tcW w:w="2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AC05AF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卡券</w:t>
            </w:r>
            <w:r w:rsidR="00D53257" w:rsidRPr="00E41F79">
              <w:rPr>
                <w:rFonts w:ascii="微软雅黑" w:eastAsia="微软雅黑" w:hAnsi="微软雅黑" w:hint="eastAsia"/>
                <w:sz w:val="24"/>
                <w:szCs w:val="24"/>
              </w:rPr>
              <w:t>有效期3年，过期免费延期</w:t>
            </w:r>
          </w:p>
        </w:tc>
        <w:tc>
          <w:tcPr>
            <w:tcW w:w="4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340B0" w:rsidRPr="00E41F79" w:rsidRDefault="00D53257" w:rsidP="0010113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店内所有产品均可提领 ，卡券全国600家门店通用</w:t>
            </w:r>
          </w:p>
        </w:tc>
      </w:tr>
      <w:tr w:rsidR="00D53257" w:rsidRPr="00E41F79" w:rsidTr="00E41F79">
        <w:trPr>
          <w:trHeight w:val="2972"/>
        </w:trPr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5204C" w:rsidRDefault="00D53257" w:rsidP="00E41F79">
            <w:pPr>
              <w:ind w:left="480" w:hangingChars="200" w:hanging="480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优惠承诺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  <w:p w:rsidR="00D5204C" w:rsidRDefault="00D53257" w:rsidP="00E41F79">
            <w:pPr>
              <w:ind w:left="480" w:hangingChars="200" w:hanging="480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1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所有老师可以升级成为会员，每个月25日固定会员日，</w:t>
            </w:r>
            <w:r w:rsidR="00C826F4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每个月有8元无门槛电子券免费领取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，可以集中（如</w:t>
            </w:r>
            <w:r w:rsidR="00BC3709" w:rsidRPr="00E41F79">
              <w:rPr>
                <w:rFonts w:ascii="微软雅黑" w:eastAsia="微软雅黑" w:hAnsi="微软雅黑" w:hint="eastAsia"/>
                <w:sz w:val="24"/>
                <w:szCs w:val="24"/>
              </w:rPr>
              <w:t>办公室几位老师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可以一起送货），</w:t>
            </w:r>
            <w:r w:rsidR="00C826F4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生日前一周免费赠送22元小点心一份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。全年合计</w:t>
            </w:r>
            <w:r w:rsidR="00C826F4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118元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产品免费领取，新品会员优先品鉴。其他会员权益同享。同时请老师提供：</w:t>
            </w:r>
            <w:r w:rsidR="00C826F4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姓名、</w:t>
            </w:r>
            <w:r w:rsidR="00D448F1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手机号</w:t>
            </w:r>
            <w:r w:rsidR="00C826F4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、出生年月日、性别</w:t>
            </w:r>
            <w:r w:rsidR="00BC3709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。</w:t>
            </w:r>
          </w:p>
          <w:p w:rsidR="00D5204C" w:rsidRDefault="00C826F4" w:rsidP="00E41F79">
            <w:pPr>
              <w:ind w:left="480" w:hangingChars="200" w:hanging="480"/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2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除以上会员权益外，</w:t>
            </w:r>
            <w:r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每年再赠送每位老师96元套票一份</w:t>
            </w: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每月8元免费领取</w:t>
            </w:r>
            <w:r w:rsidR="00D448F1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。</w:t>
            </w:r>
          </w:p>
          <w:p w:rsidR="00D5204C" w:rsidRDefault="00C826F4" w:rsidP="00E41F79">
            <w:pPr>
              <w:ind w:left="480" w:hangingChars="200" w:hanging="480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E41F79">
              <w:rPr>
                <w:rFonts w:ascii="微软雅黑" w:eastAsia="微软雅黑" w:hAnsi="微软雅黑"/>
                <w:sz w:val="24"/>
                <w:szCs w:val="24"/>
              </w:rPr>
              <w:t>3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为所有选择元祖的老师每月举办生日会一场，元祖赞助生日会茶歇</w:t>
            </w:r>
            <w:r w:rsidRPr="00E41F79">
              <w:rPr>
                <w:rFonts w:ascii="微软雅黑" w:eastAsia="微软雅黑" w:hAnsi="微软雅黑"/>
                <w:sz w:val="24"/>
                <w:szCs w:val="24"/>
              </w:rPr>
              <w:t>。</w:t>
            </w:r>
          </w:p>
          <w:p w:rsidR="00C826F4" w:rsidRPr="00E41F79" w:rsidRDefault="00C826F4" w:rsidP="00E41F79">
            <w:pPr>
              <w:ind w:left="480" w:hangingChars="200" w:hanging="480"/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sz w:val="24"/>
                <w:szCs w:val="24"/>
              </w:rPr>
              <w:t>4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E41F79">
              <w:rPr>
                <w:rFonts w:ascii="微软雅黑" w:eastAsia="微软雅黑" w:hAnsi="微软雅黑"/>
                <w:sz w:val="24"/>
                <w:szCs w:val="24"/>
              </w:rPr>
              <w:t>单位职工凭工作证至门店现金消费定蛋糕可享受</w:t>
            </w:r>
            <w:r w:rsidRPr="00E41F79">
              <w:rPr>
                <w:rFonts w:ascii="微软雅黑" w:eastAsia="微软雅黑" w:hAnsi="微软雅黑"/>
                <w:color w:val="FF0000"/>
                <w:sz w:val="24"/>
                <w:szCs w:val="24"/>
              </w:rPr>
              <w:t>9折</w:t>
            </w:r>
            <w:r w:rsidRPr="00E41F79">
              <w:rPr>
                <w:rFonts w:ascii="微软雅黑" w:eastAsia="微软雅黑" w:hAnsi="微软雅黑"/>
                <w:sz w:val="24"/>
                <w:szCs w:val="24"/>
              </w:rPr>
              <w:t>优惠</w:t>
            </w:r>
          </w:p>
          <w:p w:rsidR="000340B0" w:rsidRPr="00E41F79" w:rsidRDefault="00531818" w:rsidP="00C826F4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E41F79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1931670</wp:posOffset>
                  </wp:positionV>
                  <wp:extent cx="5457825" cy="1971675"/>
                  <wp:effectExtent l="19050" t="0" r="9525" b="0"/>
                  <wp:wrapNone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5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AC05AF" w:rsidRPr="00E41F79">
              <w:rPr>
                <w:rFonts w:ascii="微软雅黑" w:eastAsia="微软雅黑" w:hAnsi="微软雅黑" w:hint="eastAsia"/>
                <w:sz w:val="24"/>
                <w:szCs w:val="24"/>
              </w:rPr>
              <w:t>贵校的礼卡门店</w:t>
            </w:r>
            <w:r w:rsidR="00AC05AF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所有产品均可以提领</w:t>
            </w:r>
            <w:r w:rsidR="00AC05AF" w:rsidRPr="00E41F79">
              <w:rPr>
                <w:rFonts w:ascii="微软雅黑" w:eastAsia="微软雅黑" w:hAnsi="微软雅黑" w:hint="eastAsia"/>
                <w:sz w:val="24"/>
                <w:szCs w:val="24"/>
              </w:rPr>
              <w:t>，包含节令产品。</w:t>
            </w:r>
            <w:r w:rsidR="00AC05AF" w:rsidRPr="00E41F79">
              <w:rPr>
                <w:rFonts w:ascii="微软雅黑" w:eastAsia="微软雅黑" w:hAnsi="微软雅黑" w:hint="eastAsia"/>
                <w:sz w:val="24"/>
                <w:szCs w:val="24"/>
              </w:rPr>
              <w:br/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6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礼卡可以绑定手机，一卡两用，微商城直接下单，免费宅配。</w:t>
            </w:r>
            <w:r w:rsidR="00AC05AF" w:rsidRPr="00E41F79">
              <w:rPr>
                <w:rFonts w:ascii="微软雅黑" w:eastAsia="微软雅黑" w:hAnsi="微软雅黑" w:hint="eastAsia"/>
                <w:sz w:val="24"/>
                <w:szCs w:val="24"/>
              </w:rPr>
              <w:br/>
            </w:r>
            <w:r w:rsidR="00C826F4" w:rsidRPr="00E41F79">
              <w:rPr>
                <w:rFonts w:ascii="微软雅黑" w:eastAsia="微软雅黑" w:hAnsi="微软雅黑"/>
                <w:sz w:val="24"/>
                <w:szCs w:val="24"/>
              </w:rPr>
              <w:t>7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726721" w:rsidRPr="00E41F79">
              <w:rPr>
                <w:rFonts w:ascii="微软雅黑" w:eastAsia="微软雅黑" w:hAnsi="微软雅黑" w:hint="eastAsia"/>
                <w:sz w:val="24"/>
                <w:szCs w:val="24"/>
              </w:rPr>
              <w:t>为所有选择元祖的老师</w:t>
            </w:r>
            <w:r w:rsidR="00726721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每月举办生日会一场</w:t>
            </w:r>
            <w:r w:rsidR="00726721" w:rsidRPr="00E41F79">
              <w:rPr>
                <w:rFonts w:ascii="微软雅黑" w:eastAsia="微软雅黑" w:hAnsi="微软雅黑" w:hint="eastAsia"/>
                <w:sz w:val="24"/>
                <w:szCs w:val="24"/>
              </w:rPr>
              <w:t>，</w:t>
            </w:r>
            <w:r w:rsidR="00726721" w:rsidRPr="00E41F79">
              <w:rPr>
                <w:rFonts w:ascii="微软雅黑" w:eastAsia="微软雅黑" w:hAnsi="微软雅黑" w:hint="eastAsia"/>
                <w:color w:val="FF0000"/>
                <w:sz w:val="24"/>
                <w:szCs w:val="24"/>
              </w:rPr>
              <w:t>元祖赞助生日会茶歇</w:t>
            </w:r>
            <w:r w:rsidR="00D53257" w:rsidRPr="00E41F79">
              <w:rPr>
                <w:rFonts w:ascii="微软雅黑" w:eastAsia="微软雅黑" w:hAnsi="微软雅黑"/>
                <w:sz w:val="24"/>
                <w:szCs w:val="24"/>
              </w:rPr>
              <w:t xml:space="preserve">。 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br/>
              <w:t>8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AC05AF" w:rsidRPr="00E41F79">
              <w:rPr>
                <w:rFonts w:ascii="微软雅黑" w:eastAsia="微软雅黑" w:hAnsi="微软雅黑" w:hint="eastAsia"/>
                <w:sz w:val="24"/>
                <w:szCs w:val="24"/>
              </w:rPr>
              <w:t>元祖所有蛋糕均为新西兰动物奶油制作，保证健康营养美味。</w:t>
            </w:r>
            <w:r w:rsidR="00C826F4" w:rsidRPr="00E41F79">
              <w:rPr>
                <w:rFonts w:ascii="微软雅黑" w:eastAsia="微软雅黑" w:hAnsi="微软雅黑"/>
                <w:sz w:val="24"/>
                <w:szCs w:val="24"/>
              </w:rPr>
              <w:br/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9</w:t>
            </w:r>
            <w:r w:rsidR="00E41F79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C826F4" w:rsidRPr="00E41F79">
              <w:rPr>
                <w:rFonts w:ascii="微软雅黑" w:eastAsia="微软雅黑" w:hAnsi="微软雅黑" w:hint="eastAsia"/>
                <w:sz w:val="24"/>
                <w:szCs w:val="24"/>
              </w:rPr>
              <w:t>贵校所有老师订购任何产品满100元青岛市内全部免费宅配到府。</w:t>
            </w:r>
          </w:p>
        </w:tc>
      </w:tr>
    </w:tbl>
    <w:p w:rsidR="006A6458" w:rsidRDefault="006A6458" w:rsidP="00B2670E">
      <w:pPr>
        <w:ind w:firstLineChars="350" w:firstLine="1540"/>
        <w:rPr>
          <w:rFonts w:ascii="微软雅黑" w:eastAsia="微软雅黑" w:hAnsi="微软雅黑"/>
          <w:b/>
          <w:sz w:val="44"/>
          <w:szCs w:val="44"/>
        </w:rPr>
      </w:pPr>
    </w:p>
    <w:p w:rsidR="00101136" w:rsidRPr="00101136" w:rsidRDefault="00101136" w:rsidP="00531818">
      <w:pPr>
        <w:ind w:firstLineChars="400" w:firstLine="1760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为贵单位提供免费配送服务</w:t>
      </w:r>
    </w:p>
    <w:p w:rsidR="00101136" w:rsidRPr="00482562" w:rsidRDefault="00101136" w:rsidP="00101136">
      <w:pPr>
        <w:rPr>
          <w:rFonts w:ascii="微软雅黑" w:eastAsia="微软雅黑" w:hAnsi="微软雅黑"/>
          <w:b/>
          <w:sz w:val="28"/>
          <w:szCs w:val="28"/>
        </w:rPr>
      </w:pPr>
      <w:r w:rsidRPr="00101136">
        <w:rPr>
          <w:rFonts w:ascii="微软雅黑" w:eastAsia="微软雅黑" w:hAnsi="微软雅黑" w:hint="eastAsia"/>
          <w:b/>
          <w:sz w:val="44"/>
          <w:szCs w:val="44"/>
        </w:rPr>
        <w:lastRenderedPageBreak/>
        <w:t xml:space="preserve">   </w:t>
      </w:r>
      <w:r w:rsidRPr="00482562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Pr="00482562">
        <w:rPr>
          <w:rFonts w:ascii="微软雅黑" w:eastAsia="微软雅黑" w:hAnsi="微软雅黑" w:hint="eastAsia"/>
          <w:b/>
          <w:bCs/>
          <w:sz w:val="28"/>
          <w:szCs w:val="28"/>
        </w:rPr>
        <w:t>蛋糕当天现做，保证新鲜。</w:t>
      </w:r>
      <w:r w:rsidRPr="00482562">
        <w:rPr>
          <w:rFonts w:ascii="微软雅黑" w:eastAsia="微软雅黑" w:hAnsi="微软雅黑" w:hint="eastAsia"/>
          <w:b/>
          <w:sz w:val="28"/>
          <w:szCs w:val="28"/>
        </w:rPr>
        <w:t>夏天天气炎热，为确保蛋糕品质，元祖免费为所有配送蛋糕放置干冰制冷，以确保蛋糕品质。</w:t>
      </w:r>
      <w:r w:rsidRPr="00482562">
        <w:rPr>
          <w:rFonts w:ascii="微软雅黑" w:eastAsia="微软雅黑" w:hAnsi="微软雅黑"/>
          <w:b/>
          <w:sz w:val="28"/>
          <w:szCs w:val="28"/>
        </w:rPr>
        <w:t xml:space="preserve"> </w:t>
      </w:r>
    </w:p>
    <w:p w:rsidR="00101136" w:rsidRDefault="002E5E5C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64770</wp:posOffset>
            </wp:positionV>
            <wp:extent cx="2124075" cy="1555750"/>
            <wp:effectExtent l="19050" t="0" r="9525" b="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B02"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33020</wp:posOffset>
            </wp:positionV>
            <wp:extent cx="2162175" cy="1524000"/>
            <wp:effectExtent l="19050" t="0" r="9525" b="0"/>
            <wp:wrapNone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00" r="1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136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101136" w:rsidRDefault="00D15B02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488950</wp:posOffset>
            </wp:positionV>
            <wp:extent cx="2019300" cy="2032000"/>
            <wp:effectExtent l="19050" t="0" r="0" b="0"/>
            <wp:wrapNone/>
            <wp:docPr id="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380" b="12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136" w:rsidRDefault="00D15B02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243840</wp:posOffset>
            </wp:positionV>
            <wp:extent cx="2514600" cy="1352550"/>
            <wp:effectExtent l="0" t="0" r="0" b="0"/>
            <wp:wrapNone/>
            <wp:docPr id="5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38400" cy="857250"/>
                      <a:chOff x="725488" y="6796088"/>
                      <a:chExt cx="2438400" cy="857250"/>
                    </a:xfrm>
                  </a:grpSpPr>
                  <a:sp>
                    <a:nvSpPr>
                      <a:cNvPr id="14" name="文本框 2"/>
                      <a:cNvSpPr>
                        <a:spLocks noChangeArrowheads="1"/>
                      </a:cNvSpPr>
                    </a:nvSpPr>
                    <a:spPr bwMode="auto">
                      <a:xfrm>
                        <a:off x="725488" y="6796088"/>
                        <a:ext cx="2438400" cy="857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1600" dirty="0">
                              <a:solidFill>
                                <a:srgbClr val="000000"/>
                              </a:solidFill>
                              <a:latin typeface="微软雅黑" pitchFamily="34" charset="-122"/>
                              <a:ea typeface="微软雅黑" pitchFamily="34" charset="-122"/>
                              <a:sym typeface="微软雅黑" pitchFamily="34" charset="-122"/>
                            </a:rPr>
                            <a:t>每家门店设有专业干冰桶，用于封装干冰，以确保蛋糕配送品质</a:t>
                          </a:r>
                          <a:endParaRPr lang="zh-CN" alt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101136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101136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Pr="00D15B02" w:rsidRDefault="00D15B02" w:rsidP="00D15B02">
      <w:pPr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365760</wp:posOffset>
            </wp:positionV>
            <wp:extent cx="5276850" cy="704850"/>
            <wp:effectExtent l="0" t="0" r="0" b="0"/>
            <wp:wrapNone/>
            <wp:docPr id="18" name="对象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15062" cy="830997"/>
                      <a:chOff x="285728" y="1702594"/>
                      <a:chExt cx="6215062" cy="830997"/>
                    </a:xfrm>
                  </a:grpSpPr>
                  <a:sp>
                    <a:nvSpPr>
                      <a:cNvPr id="104454" name="矩形 12"/>
                      <a:cNvSpPr>
                        <a:spLocks noChangeArrowheads="1"/>
                      </a:cNvSpPr>
                    </a:nvSpPr>
                    <a:spPr bwMode="auto">
                      <a:xfrm>
                        <a:off x="285728" y="1702594"/>
                        <a:ext cx="6215062" cy="83099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zh-CN" sz="1600" b="1" dirty="0">
                              <a:solidFill>
                                <a:srgbClr val="000000"/>
                              </a:solidFill>
                              <a:latin typeface="+mn-ea"/>
                              <a:sym typeface="微软雅黑" pitchFamily="34" charset="-122"/>
                            </a:rPr>
                            <a:t>OLIGO</a:t>
                          </a:r>
                          <a:r>
                            <a:rPr lang="zh-CN" altLang="en-US" sz="1600" b="1" dirty="0">
                              <a:solidFill>
                                <a:srgbClr val="000000"/>
                              </a:solidFill>
                              <a:latin typeface="+mn-ea"/>
                              <a:sym typeface="微软雅黑" pitchFamily="34" charset="-122"/>
                            </a:rPr>
                            <a:t>益生元，属于低聚糖类，天然存在于各种植物中，它是一种不会受消化酶素分解的糖，在大肠中会被肠道中的益生菌选择性地吸收利用，以促进乳酸菌或双歧杆菌等栖息于肠内的益生菌发育。</a:t>
                          </a:r>
                          <a:endParaRPr lang="zh-CN" altLang="en-US" dirty="0">
                            <a:latin typeface="+mn-ea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D15B02">
        <w:rPr>
          <w:rFonts w:ascii="微软雅黑" w:eastAsia="微软雅黑" w:hAnsi="微软雅黑" w:hint="eastAsia"/>
          <w:b/>
          <w:bCs/>
          <w:sz w:val="30"/>
          <w:szCs w:val="30"/>
        </w:rPr>
        <w:t>元祖产品优势——OLIGO益生元</w:t>
      </w:r>
      <w:r w:rsidRPr="00D15B02">
        <w:rPr>
          <w:rFonts w:ascii="微软雅黑" w:eastAsia="微软雅黑" w:hAnsi="微软雅黑" w:hint="eastAsia"/>
          <w:b/>
          <w:sz w:val="30"/>
          <w:szCs w:val="30"/>
        </w:rPr>
        <w:t xml:space="preserve"> </w:t>
      </w:r>
    </w:p>
    <w:p w:rsidR="00101136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101136" w:rsidRDefault="00D15B02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83185</wp:posOffset>
            </wp:positionV>
            <wp:extent cx="5274310" cy="1479550"/>
            <wp:effectExtent l="19050" t="0" r="2540" b="0"/>
            <wp:wrapNone/>
            <wp:docPr id="19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5" name="Picture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136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 w:rsidP="00D15B02">
      <w:pPr>
        <w:rPr>
          <w:rFonts w:ascii="微软雅黑" w:eastAsia="微软雅黑" w:hAnsi="微软雅黑"/>
          <w:b/>
          <w:bCs/>
          <w:szCs w:val="21"/>
        </w:rPr>
      </w:pPr>
    </w:p>
    <w:p w:rsidR="00D15B02" w:rsidRPr="00D15B02" w:rsidRDefault="00D15B02" w:rsidP="002E5E5C">
      <w:pPr>
        <w:ind w:left="450" w:hangingChars="150" w:hanging="450"/>
        <w:rPr>
          <w:rFonts w:ascii="微软雅黑" w:eastAsia="微软雅黑" w:hAnsi="微软雅黑"/>
          <w:b/>
          <w:sz w:val="24"/>
          <w:szCs w:val="24"/>
        </w:rPr>
      </w:pPr>
      <w:r w:rsidRPr="00D15B02">
        <w:rPr>
          <w:rFonts w:ascii="微软雅黑" w:eastAsia="微软雅黑" w:hAnsi="微软雅黑" w:hint="eastAsia"/>
          <w:b/>
          <w:bCs/>
          <w:sz w:val="30"/>
          <w:szCs w:val="30"/>
        </w:rPr>
        <w:t>元祖产品优势-</w:t>
      </w:r>
      <w:r>
        <w:rPr>
          <w:rFonts w:ascii="微软雅黑" w:eastAsia="微软雅黑" w:hAnsi="微软雅黑" w:hint="eastAsia"/>
          <w:b/>
          <w:bCs/>
          <w:sz w:val="30"/>
          <w:szCs w:val="30"/>
        </w:rPr>
        <w:t>------</w:t>
      </w:r>
      <w:r w:rsidRPr="00D15B02">
        <w:rPr>
          <w:rFonts w:ascii="微软雅黑" w:eastAsia="微软雅黑" w:hAnsi="微软雅黑" w:hint="eastAsia"/>
          <w:b/>
          <w:bCs/>
          <w:sz w:val="30"/>
          <w:szCs w:val="30"/>
        </w:rPr>
        <w:t>海藻糖：</w:t>
      </w:r>
      <w:r>
        <w:rPr>
          <w:rFonts w:ascii="微软雅黑" w:eastAsia="微软雅黑" w:hAnsi="微软雅黑"/>
          <w:b/>
          <w:bCs/>
          <w:sz w:val="24"/>
          <w:szCs w:val="24"/>
        </w:rPr>
        <w:br/>
      </w:r>
      <w:r w:rsidRPr="00D15B02">
        <w:rPr>
          <w:rFonts w:ascii="微软雅黑" w:eastAsia="微软雅黑" w:hAnsi="微软雅黑" w:hint="eastAsia"/>
          <w:b/>
          <w:bCs/>
          <w:sz w:val="24"/>
          <w:szCs w:val="24"/>
        </w:rPr>
        <w:t>海藻糖是一种安全可靠的天然糖类，它的甜度只有蔗糖的45%，其温和爽口的甜质，恰到好处的甜度是蔗糖所不能比拟的。</w:t>
      </w:r>
      <w:r w:rsidRPr="00D15B02">
        <w:rPr>
          <w:rFonts w:ascii="微软雅黑" w:eastAsia="微软雅黑" w:hAnsi="微软雅黑" w:hint="eastAsia"/>
          <w:b/>
          <w:sz w:val="24"/>
          <w:szCs w:val="24"/>
        </w:rPr>
        <w:t xml:space="preserve"> </w:t>
      </w:r>
    </w:p>
    <w:p w:rsidR="00101136" w:rsidRPr="002E5E5C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101136" w:rsidRDefault="002E5E5C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-704850</wp:posOffset>
            </wp:positionV>
            <wp:extent cx="3937635" cy="4756150"/>
            <wp:effectExtent l="19050" t="0" r="5715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47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-641350</wp:posOffset>
            </wp:positionV>
            <wp:extent cx="3028950" cy="4648200"/>
            <wp:effectExtent l="19050" t="0" r="0" b="0"/>
            <wp:wrapNone/>
            <wp:docPr id="16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9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136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101136" w:rsidRDefault="00101136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E41F79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259080</wp:posOffset>
            </wp:positionV>
            <wp:extent cx="2106930" cy="2146300"/>
            <wp:effectExtent l="19050" t="0" r="7620" b="0"/>
            <wp:wrapNone/>
            <wp:docPr id="1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259080</wp:posOffset>
            </wp:positionV>
            <wp:extent cx="1943100" cy="2146300"/>
            <wp:effectExtent l="19050" t="0" r="0" b="0"/>
            <wp:wrapNone/>
            <wp:docPr id="10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B02"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316230</wp:posOffset>
            </wp:positionV>
            <wp:extent cx="2095500" cy="2143125"/>
            <wp:effectExtent l="19050" t="0" r="0" b="0"/>
            <wp:wrapNone/>
            <wp:docPr id="11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E41F79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1654810</wp:posOffset>
            </wp:positionH>
            <wp:positionV relativeFrom="paragraph">
              <wp:posOffset>405765</wp:posOffset>
            </wp:positionV>
            <wp:extent cx="2106930" cy="1974850"/>
            <wp:effectExtent l="19050" t="0" r="7620" b="0"/>
            <wp:wrapNone/>
            <wp:docPr id="13" name="图片 10" descr="E:\秀米\环球港开业推文\微信截图_20191018100330.png微信截图_20191018100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1" name="图片 1" descr="E:\秀米\环球港开业推文\微信截图_20191018100330.png微信截图_201910181003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B02"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383540</wp:posOffset>
            </wp:positionV>
            <wp:extent cx="2028825" cy="1993900"/>
            <wp:effectExtent l="19050" t="0" r="9525" b="0"/>
            <wp:wrapNone/>
            <wp:docPr id="14" name="图片 11" descr="E:\秀米\环球港开业推文\微信截图_20191018100444.png微信截图_20191018100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2" name="图片 2" descr="E:\秀米\环球港开业推文\微信截图_20191018100444.png微信截图_201910181004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B02">
        <w:rPr>
          <w:rFonts w:ascii="微软雅黑" w:eastAsia="微软雅黑" w:hAnsi="微软雅黑" w:hint="eastAsia"/>
          <w:b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3876674</wp:posOffset>
            </wp:positionH>
            <wp:positionV relativeFrom="paragraph">
              <wp:posOffset>405765</wp:posOffset>
            </wp:positionV>
            <wp:extent cx="2200275" cy="1971675"/>
            <wp:effectExtent l="19050" t="0" r="9525" b="0"/>
            <wp:wrapNone/>
            <wp:docPr id="15" name="图片 12" descr="E:\秀米\环球港开业推文\微信截图_20191018100811.png微信截图_20191018100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4" name="图片 5" descr="E:\秀米\环球港开业推文\微信截图_20191018100811.png微信截图_201910181008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D15B02">
      <w:pPr>
        <w:rPr>
          <w:rFonts w:ascii="微软雅黑" w:eastAsia="微软雅黑" w:hAnsi="微软雅黑"/>
          <w:b/>
          <w:sz w:val="44"/>
          <w:szCs w:val="44"/>
        </w:rPr>
      </w:pPr>
    </w:p>
    <w:p w:rsidR="00D15B02" w:rsidRDefault="00603B06" w:rsidP="00603B06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青岛市门店分布</w:t>
      </w:r>
    </w:p>
    <w:p w:rsidR="00D15B02" w:rsidRDefault="004A3260">
      <w:pPr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noProof/>
          <w:sz w:val="44"/>
          <w:szCs w:val="44"/>
        </w:rPr>
        <w:lastRenderedPageBreak/>
        <w:drawing>
          <wp:inline distT="0" distB="0" distL="0" distR="0">
            <wp:extent cx="5899756" cy="5286375"/>
            <wp:effectExtent l="19050" t="0" r="5744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8" cy="52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93" w:rsidRDefault="005F6838" w:rsidP="00BC3709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5F6838">
        <w:rPr>
          <w:rFonts w:ascii="微软雅黑" w:eastAsia="微软雅黑" w:hAnsi="微软雅黑" w:hint="eastAsia"/>
          <w:b/>
          <w:sz w:val="28"/>
          <w:szCs w:val="28"/>
        </w:rPr>
        <w:t>全国共有600多家门店，山东有28家门店青岛市共有16家门店</w:t>
      </w:r>
      <w:r>
        <w:rPr>
          <w:rFonts w:ascii="微软雅黑" w:eastAsia="微软雅黑" w:hAnsi="微软雅黑" w:hint="eastAsia"/>
          <w:b/>
          <w:sz w:val="28"/>
          <w:szCs w:val="28"/>
        </w:rPr>
        <w:t>，其中市南3家、市北4家、崂山3家、李沧2家、城阳、胶州、黄岛、即墨各有1家。</w:t>
      </w:r>
    </w:p>
    <w:p w:rsidR="00101136" w:rsidRPr="00001393" w:rsidRDefault="00001393" w:rsidP="00D448F1">
      <w:pPr>
        <w:ind w:firstLineChars="150" w:firstLine="660"/>
        <w:rPr>
          <w:rFonts w:ascii="微软雅黑" w:eastAsia="微软雅黑" w:hAnsi="微软雅黑"/>
          <w:b/>
          <w:color w:val="FF0000"/>
          <w:sz w:val="44"/>
          <w:szCs w:val="44"/>
        </w:rPr>
      </w:pPr>
      <w:r w:rsidRPr="00001393">
        <w:rPr>
          <w:rFonts w:ascii="微软雅黑" w:eastAsia="微软雅黑" w:hAnsi="微软雅黑" w:hint="eastAsia"/>
          <w:b/>
          <w:color w:val="FF0000"/>
          <w:sz w:val="44"/>
          <w:szCs w:val="44"/>
        </w:rPr>
        <w:t>期待</w:t>
      </w:r>
      <w:r w:rsidR="005F6838" w:rsidRPr="00001393">
        <w:rPr>
          <w:rFonts w:ascii="微软雅黑" w:eastAsia="微软雅黑" w:hAnsi="微软雅黑" w:hint="eastAsia"/>
          <w:b/>
          <w:color w:val="FF0000"/>
          <w:sz w:val="44"/>
          <w:szCs w:val="44"/>
        </w:rPr>
        <w:t>老师们选择元祖，我们将以更</w:t>
      </w:r>
      <w:r w:rsidRPr="00001393">
        <w:rPr>
          <w:rFonts w:ascii="微软雅黑" w:eastAsia="微软雅黑" w:hAnsi="微软雅黑" w:hint="eastAsia"/>
          <w:b/>
          <w:color w:val="FF0000"/>
          <w:sz w:val="44"/>
          <w:szCs w:val="44"/>
        </w:rPr>
        <w:t>健康的产品、更专业的服务让您在元祖有最好的体验！谢谢您！！！</w:t>
      </w:r>
    </w:p>
    <w:sectPr w:rsidR="00101136" w:rsidRPr="00001393" w:rsidSect="00E41F79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4F5" w:rsidRDefault="002304F5" w:rsidP="00D53257">
      <w:r>
        <w:separator/>
      </w:r>
    </w:p>
  </w:endnote>
  <w:endnote w:type="continuationSeparator" w:id="1">
    <w:p w:rsidR="002304F5" w:rsidRDefault="002304F5" w:rsidP="00D53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4F5" w:rsidRDefault="002304F5" w:rsidP="00D53257">
      <w:r>
        <w:separator/>
      </w:r>
    </w:p>
  </w:footnote>
  <w:footnote w:type="continuationSeparator" w:id="1">
    <w:p w:rsidR="002304F5" w:rsidRDefault="002304F5" w:rsidP="00D532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3257"/>
    <w:rsid w:val="00001393"/>
    <w:rsid w:val="000340B0"/>
    <w:rsid w:val="00101136"/>
    <w:rsid w:val="002304F5"/>
    <w:rsid w:val="00245770"/>
    <w:rsid w:val="002E5E5C"/>
    <w:rsid w:val="002F030C"/>
    <w:rsid w:val="003E1238"/>
    <w:rsid w:val="0040188A"/>
    <w:rsid w:val="00433200"/>
    <w:rsid w:val="00482562"/>
    <w:rsid w:val="004A3260"/>
    <w:rsid w:val="00531608"/>
    <w:rsid w:val="00531818"/>
    <w:rsid w:val="005623F5"/>
    <w:rsid w:val="0058540B"/>
    <w:rsid w:val="005F6838"/>
    <w:rsid w:val="00603B06"/>
    <w:rsid w:val="006A6458"/>
    <w:rsid w:val="00726721"/>
    <w:rsid w:val="00841A58"/>
    <w:rsid w:val="00AC05AF"/>
    <w:rsid w:val="00AC2114"/>
    <w:rsid w:val="00B2670E"/>
    <w:rsid w:val="00BC3709"/>
    <w:rsid w:val="00C826F4"/>
    <w:rsid w:val="00D15B02"/>
    <w:rsid w:val="00D43C7C"/>
    <w:rsid w:val="00D448F1"/>
    <w:rsid w:val="00D5204C"/>
    <w:rsid w:val="00D53257"/>
    <w:rsid w:val="00E013CC"/>
    <w:rsid w:val="00E41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32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325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32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325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011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11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pn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png"/>
  <Relationship Id="rId2" Type="http://schemas.openxmlformats.org/officeDocument/2006/relationships/settings" Target="setting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image" Target="media/image2.jpeg"/>
  <Relationship Id="rId8" Type="http://schemas.openxmlformats.org/officeDocument/2006/relationships/image" Target="media/image3.jpe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125</Words>
  <Characters>715</Characters>
  <Application>Microsoft Office Word</Application>
  <DocSecurity>0</DocSecurity>
  <Lines>5</Lines>
  <Paragraphs>1</Paragraphs>
  <ScaleCrop>false</ScaleCrop>
  <Company>ganso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2019-12-05T02:09:00Z</dcterms:created>
  <dc:creator>ganso</dc:creator>
  <lastModifiedBy>徐海燕</lastModifiedBy>
  <dcterms:modified xsi:type="dcterms:W3CDTF">2019-12-05T05:51:00Z</dcterms:modified>
  <revision>6</revision>
</coreProperties>
</file>