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EF" w:rsidRDefault="00CD5A44">
      <w:pPr>
        <w:adjustRightInd w:val="0"/>
        <w:snapToGrid w:val="0"/>
        <w:spacing w:line="360" w:lineRule="auto"/>
        <w:jc w:val="center"/>
        <w:rPr>
          <w:rFonts w:ascii="黑体" w:eastAsia="黑体" w:hAnsi="宋体"/>
          <w:kern w:val="0"/>
          <w:sz w:val="32"/>
          <w:szCs w:val="32"/>
        </w:rPr>
      </w:pPr>
      <w:r>
        <w:rPr>
          <w:rFonts w:ascii="黑体" w:eastAsia="黑体" w:hint="eastAsia"/>
          <w:kern w:val="0"/>
          <w:sz w:val="44"/>
          <w:szCs w:val="44"/>
        </w:rPr>
        <w:t>山东科技大学“山海英才工程”申报一览表</w:t>
      </w:r>
    </w:p>
    <w:p w:rsidR="00AA6DEF" w:rsidRDefault="00AA6DEF">
      <w:pPr>
        <w:spacing w:line="240" w:lineRule="exact"/>
        <w:jc w:val="center"/>
        <w:rPr>
          <w:rFonts w:eastAsia="华文中宋"/>
          <w:sz w:val="44"/>
        </w:rPr>
      </w:pPr>
    </w:p>
    <w:p w:rsidR="00AA6DEF" w:rsidRDefault="00CD5A44">
      <w:pPr>
        <w:ind w:firstLineChars="300" w:firstLine="72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推荐单位（盖章）：材料科学与工程学院      单位负责人签字：                  申报人签字：</w:t>
      </w:r>
      <w:proofErr w:type="gramStart"/>
      <w:r>
        <w:rPr>
          <w:rFonts w:ascii="黑体" w:eastAsia="黑体" w:hAnsi="黑体" w:cs="黑体" w:hint="eastAsia"/>
          <w:sz w:val="24"/>
        </w:rPr>
        <w:t>石锋</w:t>
      </w:r>
      <w:proofErr w:type="gramEnd"/>
      <w:r>
        <w:rPr>
          <w:rFonts w:ascii="黑体" w:eastAsia="黑体" w:hAnsi="黑体" w:cs="黑体" w:hint="eastAsia"/>
          <w:sz w:val="24"/>
        </w:rPr>
        <w:t xml:space="preserve">            申报学科：材料科学与工程          2018年12月2</w:t>
      </w:r>
      <w:r w:rsidR="00BD6B59">
        <w:rPr>
          <w:rFonts w:ascii="黑体" w:eastAsia="黑体" w:hAnsi="黑体" w:cs="黑体" w:hint="eastAsia"/>
          <w:sz w:val="24"/>
        </w:rPr>
        <w:t>4</w:t>
      </w:r>
      <w:r>
        <w:rPr>
          <w:rFonts w:ascii="黑体" w:eastAsia="黑体" w:hAnsi="黑体" w:cs="黑体" w:hint="eastAsia"/>
          <w:sz w:val="24"/>
        </w:rPr>
        <w:t>日</w:t>
      </w:r>
    </w:p>
    <w:tbl>
      <w:tblPr>
        <w:tblpPr w:leftFromText="180" w:rightFromText="180" w:vertAnchor="text" w:horzAnchor="page" w:tblpXSpec="center" w:tblpY="297"/>
        <w:tblOverlap w:val="never"/>
        <w:tblW w:w="206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348"/>
        <w:gridCol w:w="793"/>
        <w:gridCol w:w="745"/>
        <w:gridCol w:w="709"/>
        <w:gridCol w:w="98"/>
        <w:gridCol w:w="327"/>
        <w:gridCol w:w="220"/>
        <w:gridCol w:w="1481"/>
        <w:gridCol w:w="395"/>
        <w:gridCol w:w="1220"/>
        <w:gridCol w:w="1300"/>
        <w:gridCol w:w="556"/>
        <w:gridCol w:w="111"/>
        <w:gridCol w:w="1233"/>
        <w:gridCol w:w="850"/>
        <w:gridCol w:w="1000"/>
        <w:gridCol w:w="282"/>
        <w:gridCol w:w="635"/>
        <w:gridCol w:w="1633"/>
        <w:gridCol w:w="677"/>
        <w:gridCol w:w="1984"/>
        <w:gridCol w:w="709"/>
        <w:gridCol w:w="2727"/>
      </w:tblGrid>
      <w:tr w:rsidR="00AA6DEF">
        <w:trPr>
          <w:cantSplit/>
          <w:trHeight w:val="90"/>
        </w:trPr>
        <w:tc>
          <w:tcPr>
            <w:tcW w:w="629" w:type="dxa"/>
            <w:tcBorders>
              <w:righ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姓名</w:t>
            </w: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proofErr w:type="gramStart"/>
            <w:r>
              <w:rPr>
                <w:rFonts w:ascii="黑体" w:eastAsia="黑体" w:hAnsi="黑体" w:cs="黑体" w:hint="eastAsia"/>
                <w:sz w:val="19"/>
                <w:szCs w:val="21"/>
              </w:rPr>
              <w:t>石锋</w:t>
            </w:r>
            <w:proofErr w:type="gramEnd"/>
          </w:p>
        </w:tc>
        <w:tc>
          <w:tcPr>
            <w:tcW w:w="745" w:type="dxa"/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男</w:t>
            </w:r>
          </w:p>
        </w:tc>
        <w:tc>
          <w:tcPr>
            <w:tcW w:w="645" w:type="dxa"/>
            <w:gridSpan w:val="3"/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tcBorders>
              <w:righ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1975.11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学历学位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博士研究生</w:t>
            </w:r>
          </w:p>
        </w:tc>
        <w:tc>
          <w:tcPr>
            <w:tcW w:w="6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政治面貌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中共党员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专业技术职务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教授</w:t>
            </w:r>
          </w:p>
        </w:tc>
        <w:tc>
          <w:tcPr>
            <w:tcW w:w="635" w:type="dxa"/>
            <w:tcBorders>
              <w:righ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党政职务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DEF" w:rsidRDefault="00AA6DEF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申报层次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第四层次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符合条件</w:t>
            </w:r>
          </w:p>
        </w:tc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第7条</w:t>
            </w:r>
          </w:p>
        </w:tc>
      </w:tr>
      <w:tr w:rsidR="00AA6DEF" w:rsidTr="00701DFF">
        <w:trPr>
          <w:cantSplit/>
          <w:trHeight w:val="453"/>
        </w:trPr>
        <w:tc>
          <w:tcPr>
            <w:tcW w:w="5350" w:type="dxa"/>
            <w:gridSpan w:val="9"/>
            <w:tcBorders>
              <w:bottom w:val="single" w:sz="4" w:space="0" w:color="auto"/>
            </w:tcBorders>
            <w:vAlign w:val="center"/>
          </w:tcPr>
          <w:p w:rsidR="00AA6DEF" w:rsidRDefault="00CD5A44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一、团队成员情况(核心成员不超过4-6人)</w:t>
            </w:r>
          </w:p>
        </w:tc>
        <w:tc>
          <w:tcPr>
            <w:tcW w:w="3471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五、</w:t>
            </w:r>
            <w:bookmarkStart w:id="0" w:name="OLE_LINK13"/>
            <w:bookmarkStart w:id="1" w:name="OLE_LINK12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支持期总工作目标任务和规划</w:t>
            </w:r>
            <w:bookmarkEnd w:id="0"/>
            <w:bookmarkEnd w:id="1"/>
          </w:p>
        </w:tc>
        <w:tc>
          <w:tcPr>
            <w:tcW w:w="3194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6DEF" w:rsidRDefault="00CD5A44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六、</w:t>
            </w:r>
            <w:bookmarkStart w:id="2" w:name="OLE_LINK15"/>
            <w:bookmarkStart w:id="3" w:name="OLE_LINK14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中期工作目标任务和规划</w:t>
            </w:r>
            <w:bookmarkEnd w:id="2"/>
            <w:bookmarkEnd w:id="3"/>
          </w:p>
        </w:tc>
        <w:tc>
          <w:tcPr>
            <w:tcW w:w="8647" w:type="dxa"/>
            <w:gridSpan w:val="7"/>
            <w:tcBorders>
              <w:right w:val="single" w:sz="4" w:space="0" w:color="auto"/>
            </w:tcBorders>
            <w:vAlign w:val="center"/>
          </w:tcPr>
          <w:p w:rsidR="00AA6DEF" w:rsidRDefault="00CD5A44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七、</w:t>
            </w:r>
            <w:bookmarkStart w:id="4" w:name="OLE_LINK16"/>
            <w:bookmarkStart w:id="5" w:name="OLE_LINK19"/>
            <w:bookmarkStart w:id="6" w:name="OLE_LINK20"/>
            <w:bookmarkStart w:id="7" w:name="OLE_LINK17"/>
            <w:bookmarkStart w:id="8" w:name="OLE_LINK18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年度工作目标任务和规划</w:t>
            </w:r>
            <w:bookmarkEnd w:id="4"/>
            <w:bookmarkEnd w:id="5"/>
            <w:bookmarkEnd w:id="6"/>
            <w:bookmarkEnd w:id="7"/>
            <w:bookmarkEnd w:id="8"/>
          </w:p>
        </w:tc>
      </w:tr>
      <w:tr w:rsidR="00AA6DEF" w:rsidTr="00701DFF">
        <w:trPr>
          <w:cantSplit/>
          <w:trHeight w:val="56"/>
        </w:trPr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姓名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所在单位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学历/职称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研究方向</w:t>
            </w:r>
          </w:p>
        </w:tc>
        <w:tc>
          <w:tcPr>
            <w:tcW w:w="3471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autoSpaceDE w:val="0"/>
              <w:autoSpaceDN w:val="0"/>
              <w:adjustRightInd w:val="0"/>
              <w:spacing w:before="100" w:after="100" w:line="360" w:lineRule="auto"/>
              <w:ind w:firstLineChars="200" w:firstLine="480"/>
              <w:rPr>
                <w:rFonts w:eastAsia="方正仿宋简体"/>
                <w:color w:val="000000"/>
                <w:sz w:val="24"/>
              </w:rPr>
            </w:pPr>
            <w:r>
              <w:rPr>
                <w:rFonts w:eastAsia="方正仿宋简体" w:hint="eastAsia"/>
                <w:color w:val="000000"/>
                <w:sz w:val="24"/>
              </w:rPr>
              <w:t>1</w:t>
            </w:r>
            <w:r>
              <w:rPr>
                <w:rFonts w:eastAsia="方正仿宋简体" w:hint="eastAsia"/>
                <w:color w:val="000000"/>
                <w:sz w:val="24"/>
              </w:rPr>
              <w:t>）</w:t>
            </w:r>
            <w:r>
              <w:rPr>
                <w:rFonts w:eastAsia="方正仿宋简体" w:hint="eastAsia"/>
                <w:color w:val="000000"/>
                <w:sz w:val="24"/>
              </w:rPr>
              <w:t>5</w:t>
            </w:r>
            <w:r>
              <w:rPr>
                <w:rFonts w:eastAsia="方正仿宋简体" w:hint="eastAsia"/>
                <w:color w:val="000000"/>
                <w:sz w:val="24"/>
              </w:rPr>
              <w:t>年内发表学术论文</w:t>
            </w:r>
            <w:r>
              <w:rPr>
                <w:rFonts w:eastAsia="方正仿宋简体" w:hint="eastAsia"/>
                <w:color w:val="000000"/>
                <w:sz w:val="24"/>
              </w:rPr>
              <w:t>30</w:t>
            </w:r>
            <w:r>
              <w:rPr>
                <w:rFonts w:eastAsia="方正仿宋简体" w:hint="eastAsia"/>
                <w:color w:val="000000"/>
                <w:sz w:val="24"/>
              </w:rPr>
              <w:t>篇左右；</w:t>
            </w:r>
          </w:p>
          <w:p w:rsidR="00AA6DEF" w:rsidRDefault="00CD5A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after="100" w:line="360" w:lineRule="auto"/>
              <w:ind w:firstLineChars="200" w:firstLine="480"/>
              <w:rPr>
                <w:rFonts w:eastAsia="方正仿宋简体"/>
                <w:color w:val="000000"/>
                <w:sz w:val="24"/>
              </w:rPr>
            </w:pPr>
            <w:r>
              <w:rPr>
                <w:rFonts w:eastAsia="方正仿宋简体" w:hint="eastAsia"/>
                <w:color w:val="000000"/>
                <w:sz w:val="24"/>
              </w:rPr>
              <w:t>授权发明专利</w:t>
            </w:r>
            <w:r>
              <w:rPr>
                <w:rFonts w:eastAsia="方正仿宋简体" w:hint="eastAsia"/>
                <w:color w:val="000000"/>
                <w:sz w:val="24"/>
              </w:rPr>
              <w:t>10-15</w:t>
            </w:r>
            <w:r>
              <w:rPr>
                <w:rFonts w:eastAsia="方正仿宋简体" w:hint="eastAsia"/>
                <w:color w:val="000000"/>
                <w:sz w:val="24"/>
              </w:rPr>
              <w:t>件；</w:t>
            </w:r>
          </w:p>
          <w:p w:rsidR="00AA6DEF" w:rsidRDefault="006674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after="100" w:line="360" w:lineRule="auto"/>
              <w:ind w:firstLineChars="200" w:firstLine="480"/>
              <w:rPr>
                <w:rFonts w:eastAsia="方正仿宋简体"/>
                <w:color w:val="000000"/>
                <w:sz w:val="24"/>
              </w:rPr>
            </w:pPr>
            <w:r>
              <w:rPr>
                <w:rFonts w:eastAsia="方正仿宋简体" w:hint="eastAsia"/>
                <w:color w:val="000000"/>
                <w:sz w:val="24"/>
              </w:rPr>
              <w:t>作为负责人获批省部级教学</w:t>
            </w:r>
            <w:r w:rsidR="00CD5A44">
              <w:rPr>
                <w:rFonts w:eastAsia="方正仿宋简体" w:hint="eastAsia"/>
                <w:color w:val="000000"/>
                <w:sz w:val="24"/>
              </w:rPr>
              <w:t>科研平台一个；</w:t>
            </w:r>
          </w:p>
          <w:p w:rsidR="00CD5A44" w:rsidRDefault="00CD5A44" w:rsidP="00CD5A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after="100" w:line="360" w:lineRule="auto"/>
              <w:ind w:firstLineChars="200" w:firstLine="480"/>
              <w:rPr>
                <w:rFonts w:eastAsia="方正仿宋简体"/>
                <w:color w:val="000000"/>
                <w:sz w:val="24"/>
              </w:rPr>
            </w:pPr>
            <w:r w:rsidRPr="00CD5A44">
              <w:rPr>
                <w:rFonts w:eastAsia="方正仿宋简体" w:hint="eastAsia"/>
                <w:color w:val="000000"/>
                <w:sz w:val="24"/>
              </w:rPr>
              <w:t>获评为省部级人才称号；</w:t>
            </w:r>
          </w:p>
          <w:p w:rsidR="00AA6DEF" w:rsidRPr="00CD5A44" w:rsidRDefault="00CD5A44" w:rsidP="00CD5A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after="100" w:line="360" w:lineRule="auto"/>
              <w:ind w:firstLineChars="200" w:firstLine="480"/>
              <w:rPr>
                <w:rFonts w:eastAsia="方正仿宋简体"/>
                <w:color w:val="000000"/>
                <w:sz w:val="24"/>
              </w:rPr>
            </w:pPr>
            <w:r w:rsidRPr="00CD5A44">
              <w:rPr>
                <w:rFonts w:eastAsia="方正仿宋简体" w:hint="eastAsia"/>
                <w:color w:val="000000"/>
                <w:sz w:val="24"/>
              </w:rPr>
              <w:t>获得省部级科研奖励二等奖以上</w:t>
            </w:r>
            <w:r w:rsidRPr="00CD5A44">
              <w:rPr>
                <w:rFonts w:eastAsia="方正仿宋简体" w:hint="eastAsia"/>
                <w:color w:val="000000"/>
                <w:sz w:val="24"/>
              </w:rPr>
              <w:t>1</w:t>
            </w:r>
            <w:r w:rsidRPr="00CD5A44">
              <w:rPr>
                <w:rFonts w:eastAsia="方正仿宋简体" w:hint="eastAsia"/>
                <w:color w:val="000000"/>
                <w:sz w:val="24"/>
              </w:rPr>
              <w:t>项。</w:t>
            </w:r>
          </w:p>
          <w:p w:rsidR="00AA6DEF" w:rsidRDefault="00CD5A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after="100" w:line="360" w:lineRule="auto"/>
              <w:ind w:firstLineChars="200" w:firstLine="480"/>
              <w:rPr>
                <w:rFonts w:eastAsia="方正仿宋简体"/>
                <w:color w:val="000000"/>
                <w:sz w:val="24"/>
              </w:rPr>
            </w:pPr>
            <w:r>
              <w:rPr>
                <w:rFonts w:eastAsia="方正仿宋简体" w:hint="eastAsia"/>
                <w:color w:val="000000"/>
                <w:sz w:val="24"/>
              </w:rPr>
              <w:t>完成学术专著</w:t>
            </w:r>
            <w:r>
              <w:rPr>
                <w:rFonts w:eastAsia="方正仿宋简体" w:hint="eastAsia"/>
                <w:color w:val="000000"/>
                <w:sz w:val="24"/>
              </w:rPr>
              <w:t>1</w:t>
            </w:r>
            <w:r>
              <w:rPr>
                <w:rFonts w:eastAsia="方正仿宋简体" w:hint="eastAsia"/>
                <w:color w:val="000000"/>
                <w:sz w:val="24"/>
              </w:rPr>
              <w:t>部。</w:t>
            </w:r>
          </w:p>
          <w:p w:rsidR="00AA6DEF" w:rsidRDefault="00AA6DEF">
            <w:pPr>
              <w:jc w:val="center"/>
              <w:rPr>
                <w:rFonts w:ascii="黑体" w:eastAsia="黑体" w:hAnsi="黑体" w:cs="黑体"/>
                <w:sz w:val="19"/>
              </w:rPr>
            </w:pPr>
          </w:p>
        </w:tc>
        <w:tc>
          <w:tcPr>
            <w:tcW w:w="31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6DEF" w:rsidRDefault="00CD5A44">
            <w:pPr>
              <w:autoSpaceDE w:val="0"/>
              <w:autoSpaceDN w:val="0"/>
              <w:adjustRightInd w:val="0"/>
              <w:spacing w:before="100" w:after="100" w:line="360" w:lineRule="auto"/>
              <w:ind w:firstLineChars="200" w:firstLine="480"/>
              <w:rPr>
                <w:rFonts w:eastAsia="方正仿宋简体"/>
                <w:color w:val="000000"/>
                <w:sz w:val="24"/>
              </w:rPr>
            </w:pPr>
            <w:r>
              <w:rPr>
                <w:rFonts w:eastAsia="方正仿宋简体" w:hint="eastAsia"/>
                <w:color w:val="000000"/>
                <w:sz w:val="24"/>
              </w:rPr>
              <w:t>在电子陶瓷晶格动力学、氢气分离合金和储氢材料电子结构研究上取得突破，发表学术论文</w:t>
            </w:r>
            <w:r>
              <w:rPr>
                <w:rFonts w:eastAsia="方正仿宋简体" w:hint="eastAsia"/>
                <w:color w:val="000000"/>
                <w:sz w:val="24"/>
              </w:rPr>
              <w:t>15-20</w:t>
            </w:r>
            <w:r>
              <w:rPr>
                <w:rFonts w:eastAsia="方正仿宋简体" w:hint="eastAsia"/>
                <w:color w:val="000000"/>
                <w:sz w:val="24"/>
              </w:rPr>
              <w:t>篇；授权发明专利</w:t>
            </w:r>
            <w:r>
              <w:rPr>
                <w:rFonts w:eastAsia="方正仿宋简体" w:hint="eastAsia"/>
                <w:color w:val="000000"/>
                <w:sz w:val="24"/>
              </w:rPr>
              <w:t>5-8</w:t>
            </w:r>
            <w:r>
              <w:rPr>
                <w:rFonts w:eastAsia="方正仿宋简体" w:hint="eastAsia"/>
                <w:color w:val="000000"/>
                <w:sz w:val="24"/>
              </w:rPr>
              <w:t>件；完成学术专著</w:t>
            </w:r>
            <w:r>
              <w:rPr>
                <w:rFonts w:eastAsia="方正仿宋简体" w:hint="eastAsia"/>
                <w:color w:val="000000"/>
                <w:sz w:val="24"/>
              </w:rPr>
              <w:t>1</w:t>
            </w:r>
            <w:r>
              <w:rPr>
                <w:rFonts w:eastAsia="方正仿宋简体" w:hint="eastAsia"/>
                <w:color w:val="000000"/>
                <w:sz w:val="24"/>
              </w:rPr>
              <w:t>部。</w:t>
            </w:r>
          </w:p>
          <w:p w:rsidR="00AA6DEF" w:rsidRPr="00701DFF" w:rsidRDefault="00AA6DEF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AA6DEF" w:rsidRDefault="00CD5A44">
            <w:pPr>
              <w:autoSpaceDE w:val="0"/>
              <w:autoSpaceDN w:val="0"/>
              <w:adjustRightInd w:val="0"/>
              <w:spacing w:before="100" w:after="100" w:line="360" w:lineRule="auto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eastAsia="方正仿宋简体" w:hint="eastAsia"/>
                <w:color w:val="000000"/>
                <w:sz w:val="24"/>
              </w:rPr>
              <w:t>2019</w:t>
            </w:r>
            <w:r>
              <w:rPr>
                <w:rFonts w:eastAsia="方正仿宋简体" w:hint="eastAsia"/>
                <w:color w:val="000000"/>
                <w:sz w:val="24"/>
              </w:rPr>
              <w:t>年度：深入研究微波陶瓷晶格动力学机制，从原子热振动出发研究陶瓷的极化和损耗，特别是温度系数。参加国</w:t>
            </w:r>
            <w:proofErr w:type="gramStart"/>
            <w:r>
              <w:rPr>
                <w:rFonts w:eastAsia="方正仿宋简体" w:hint="eastAsia"/>
                <w:color w:val="000000"/>
                <w:sz w:val="24"/>
              </w:rPr>
              <w:t>内学术</w:t>
            </w:r>
            <w:proofErr w:type="gramEnd"/>
            <w:r>
              <w:rPr>
                <w:rFonts w:eastAsia="方正仿宋简体" w:hint="eastAsia"/>
                <w:color w:val="000000"/>
                <w:sz w:val="24"/>
              </w:rPr>
              <w:t>会议</w:t>
            </w:r>
            <w:r>
              <w:rPr>
                <w:rFonts w:eastAsia="方正仿宋简体" w:hint="eastAsia"/>
                <w:color w:val="000000"/>
                <w:sz w:val="24"/>
              </w:rPr>
              <w:t>2-3</w:t>
            </w:r>
            <w:r>
              <w:rPr>
                <w:rFonts w:eastAsia="方正仿宋简体" w:hint="eastAsia"/>
                <w:color w:val="000000"/>
                <w:sz w:val="24"/>
              </w:rPr>
              <w:t>人次；发表</w:t>
            </w:r>
            <w:r>
              <w:rPr>
                <w:rFonts w:eastAsia="方正仿宋简体" w:hint="eastAsia"/>
                <w:color w:val="000000"/>
                <w:sz w:val="24"/>
              </w:rPr>
              <w:t>SCI</w:t>
            </w:r>
            <w:r>
              <w:rPr>
                <w:rFonts w:eastAsia="方正仿宋简体" w:hint="eastAsia"/>
                <w:color w:val="000000"/>
                <w:sz w:val="24"/>
              </w:rPr>
              <w:t>论文</w:t>
            </w:r>
            <w:r>
              <w:rPr>
                <w:rFonts w:eastAsia="方正仿宋简体" w:hint="eastAsia"/>
                <w:color w:val="000000"/>
                <w:sz w:val="24"/>
              </w:rPr>
              <w:t>4-6</w:t>
            </w:r>
            <w:r>
              <w:rPr>
                <w:rFonts w:eastAsia="方正仿宋简体" w:hint="eastAsia"/>
                <w:color w:val="000000"/>
                <w:sz w:val="24"/>
              </w:rPr>
              <w:t>篇。</w:t>
            </w:r>
          </w:p>
        </w:tc>
      </w:tr>
      <w:tr w:rsidR="00AA6DEF" w:rsidTr="00701DFF">
        <w:trPr>
          <w:cantSplit/>
          <w:trHeight w:val="560"/>
        </w:trPr>
        <w:tc>
          <w:tcPr>
            <w:tcW w:w="97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汪静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材料学院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博士</w:t>
            </w:r>
            <w:r>
              <w:rPr>
                <w:rFonts w:hint="eastAsia"/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讲师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电子材料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AA6DEF" w:rsidTr="00701DFF">
        <w:trPr>
          <w:cantSplit/>
          <w:trHeight w:val="560"/>
        </w:trPr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proofErr w:type="gramStart"/>
            <w:r>
              <w:rPr>
                <w:rFonts w:hint="eastAsia"/>
                <w:kern w:val="0"/>
                <w:szCs w:val="21"/>
              </w:rPr>
              <w:t>王延敏</w:t>
            </w:r>
            <w:proofErr w:type="gramEnd"/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材料学院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博士</w:t>
            </w:r>
            <w:r>
              <w:rPr>
                <w:rFonts w:hint="eastAsia"/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讲师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电子材料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AA6DEF" w:rsidTr="00701DFF">
        <w:trPr>
          <w:cantSplit/>
          <w:trHeight w:val="312"/>
        </w:trPr>
        <w:tc>
          <w:tcPr>
            <w:tcW w:w="97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尹迅茜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材料学院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博士</w:t>
            </w:r>
            <w:r>
              <w:rPr>
                <w:rFonts w:hint="eastAsia"/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讲师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电子材料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AA6DEF" w:rsidTr="00701DFF">
        <w:trPr>
          <w:cantSplit/>
          <w:trHeight w:val="312"/>
        </w:trPr>
        <w:tc>
          <w:tcPr>
            <w:tcW w:w="97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AA6DEF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AA6DEF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AA6DEF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6DEF" w:rsidRDefault="00AA6DEF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6DEF" w:rsidRDefault="00CD5A44">
            <w:pPr>
              <w:autoSpaceDE w:val="0"/>
              <w:autoSpaceDN w:val="0"/>
              <w:adjustRightInd w:val="0"/>
              <w:spacing w:before="100" w:after="100" w:line="360" w:lineRule="auto"/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eastAsia="方正仿宋简体" w:hint="eastAsia"/>
                <w:color w:val="000000"/>
                <w:sz w:val="24"/>
              </w:rPr>
              <w:t>2020</w:t>
            </w:r>
            <w:r>
              <w:rPr>
                <w:rFonts w:eastAsia="方正仿宋简体" w:hint="eastAsia"/>
                <w:color w:val="000000"/>
                <w:sz w:val="24"/>
              </w:rPr>
              <w:t>年度：除了继续电子陶瓷研究之外，部分精力用于氢气分离合金研究，利用不同元素取代分析对热力学和动力学的影响，提高抗氢脆能力；参加国</w:t>
            </w:r>
            <w:proofErr w:type="gramStart"/>
            <w:r>
              <w:rPr>
                <w:rFonts w:eastAsia="方正仿宋简体" w:hint="eastAsia"/>
                <w:color w:val="000000"/>
                <w:sz w:val="24"/>
              </w:rPr>
              <w:t>内学术</w:t>
            </w:r>
            <w:proofErr w:type="gramEnd"/>
            <w:r>
              <w:rPr>
                <w:rFonts w:eastAsia="方正仿宋简体" w:hint="eastAsia"/>
                <w:color w:val="000000"/>
                <w:sz w:val="24"/>
              </w:rPr>
              <w:t>会议</w:t>
            </w:r>
            <w:r>
              <w:rPr>
                <w:rFonts w:eastAsia="方正仿宋简体" w:hint="eastAsia"/>
                <w:color w:val="000000"/>
                <w:sz w:val="24"/>
              </w:rPr>
              <w:t>1-2</w:t>
            </w:r>
            <w:r>
              <w:rPr>
                <w:rFonts w:eastAsia="方正仿宋简体" w:hint="eastAsia"/>
                <w:color w:val="000000"/>
                <w:sz w:val="24"/>
              </w:rPr>
              <w:t>人次；发表</w:t>
            </w:r>
            <w:r>
              <w:rPr>
                <w:rFonts w:eastAsia="方正仿宋简体" w:hint="eastAsia"/>
                <w:color w:val="000000"/>
                <w:sz w:val="24"/>
              </w:rPr>
              <w:t>SCI</w:t>
            </w:r>
            <w:r>
              <w:rPr>
                <w:rFonts w:eastAsia="方正仿宋简体" w:hint="eastAsia"/>
                <w:color w:val="000000"/>
                <w:sz w:val="24"/>
              </w:rPr>
              <w:t>论文</w:t>
            </w:r>
            <w:r>
              <w:rPr>
                <w:rFonts w:eastAsia="方正仿宋简体" w:hint="eastAsia"/>
                <w:color w:val="000000"/>
                <w:sz w:val="24"/>
              </w:rPr>
              <w:t>3-5</w:t>
            </w:r>
            <w:r>
              <w:rPr>
                <w:rFonts w:eastAsia="方正仿宋简体" w:hint="eastAsia"/>
                <w:color w:val="000000"/>
                <w:sz w:val="24"/>
              </w:rPr>
              <w:t>篇，申请发明专利</w:t>
            </w:r>
            <w:r>
              <w:rPr>
                <w:rFonts w:eastAsia="方正仿宋简体" w:hint="eastAsia"/>
                <w:color w:val="000000"/>
                <w:sz w:val="24"/>
              </w:rPr>
              <w:t>2-3</w:t>
            </w:r>
            <w:r>
              <w:rPr>
                <w:rFonts w:eastAsia="方正仿宋简体" w:hint="eastAsia"/>
                <w:color w:val="000000"/>
                <w:sz w:val="24"/>
              </w:rPr>
              <w:t>件。</w:t>
            </w:r>
          </w:p>
        </w:tc>
      </w:tr>
      <w:tr w:rsidR="00AA6DEF" w:rsidTr="00701DFF">
        <w:trPr>
          <w:cantSplit/>
          <w:trHeight w:val="462"/>
        </w:trPr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张剑兰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材料学院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硕士</w:t>
            </w:r>
            <w:r>
              <w:rPr>
                <w:rFonts w:hint="eastAsia"/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讲师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电子材料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AA6DEF" w:rsidTr="00701DFF">
        <w:trPr>
          <w:cantSplit/>
          <w:trHeight w:val="400"/>
        </w:trPr>
        <w:tc>
          <w:tcPr>
            <w:tcW w:w="25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bookmarkStart w:id="9" w:name="_Hlk532332134"/>
            <w:bookmarkStart w:id="10" w:name="_Hlk532328648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二、是否在学校享有产权房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right w:val="single" w:sz="4" w:space="0" w:color="auto"/>
            </w:tcBorders>
          </w:tcPr>
          <w:p w:rsidR="00AA6DEF" w:rsidRDefault="00AA6DEF">
            <w:pPr>
              <w:widowControl/>
              <w:spacing w:line="360" w:lineRule="auto"/>
              <w:ind w:firstLineChars="200" w:firstLine="381"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bookmarkEnd w:id="9"/>
      <w:tr w:rsidR="00AA6DEF" w:rsidTr="00701DFF">
        <w:trPr>
          <w:cantSplit/>
          <w:trHeight w:val="409"/>
        </w:trPr>
        <w:tc>
          <w:tcPr>
            <w:tcW w:w="535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6DEF" w:rsidRDefault="00CD5A44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三、</w:t>
            </w:r>
            <w:bookmarkStart w:id="11" w:name="OLE_LINK7"/>
            <w:bookmarkStart w:id="12" w:name="OLE_LINK5"/>
            <w:bookmarkStart w:id="13" w:name="OLE_LINK6"/>
            <w:bookmarkStart w:id="14" w:name="OLE_LINK4"/>
            <w:bookmarkStart w:id="15" w:name="OLE_LINK3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已享受学校支付（配给）的安家费及住房补贴、租房补贴</w:t>
            </w:r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AA6DEF" w:rsidTr="00701DFF">
        <w:trPr>
          <w:cantSplit/>
          <w:trHeight w:val="312"/>
        </w:trPr>
        <w:tc>
          <w:tcPr>
            <w:tcW w:w="97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3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20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6DEF" w:rsidRDefault="00CD5A44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AA6DEF" w:rsidTr="00701DFF">
        <w:trPr>
          <w:cantSplit/>
          <w:trHeight w:val="312"/>
        </w:trPr>
        <w:tc>
          <w:tcPr>
            <w:tcW w:w="97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AA6DEF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23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AA6DEF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202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6DEF" w:rsidRDefault="00AA6DEF">
            <w:pPr>
              <w:adjustRightInd w:val="0"/>
              <w:snapToGrid w:val="0"/>
              <w:jc w:val="center"/>
              <w:rPr>
                <w:rFonts w:ascii="华文中宋" w:eastAsia="华文中宋" w:hAnsi="华文中宋"/>
                <w:b/>
                <w:sz w:val="19"/>
                <w:szCs w:val="21"/>
              </w:rPr>
            </w:pP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6DEF" w:rsidRDefault="00CD5A44">
            <w:pPr>
              <w:autoSpaceDE w:val="0"/>
              <w:autoSpaceDN w:val="0"/>
              <w:adjustRightInd w:val="0"/>
              <w:spacing w:before="100" w:after="100" w:line="360" w:lineRule="auto"/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eastAsia="方正仿宋简体" w:hint="eastAsia"/>
                <w:color w:val="000000"/>
                <w:sz w:val="24"/>
              </w:rPr>
              <w:t>2021</w:t>
            </w:r>
            <w:r>
              <w:rPr>
                <w:rFonts w:eastAsia="方正仿宋简体" w:hint="eastAsia"/>
                <w:color w:val="000000"/>
                <w:sz w:val="24"/>
              </w:rPr>
              <w:t>年度：研究储氢材料的电子结构，从微观上掌握其吸收氢气和放出氢气的本征机制；参加国</w:t>
            </w:r>
            <w:proofErr w:type="gramStart"/>
            <w:r>
              <w:rPr>
                <w:rFonts w:eastAsia="方正仿宋简体" w:hint="eastAsia"/>
                <w:color w:val="000000"/>
                <w:sz w:val="24"/>
              </w:rPr>
              <w:t>内学术</w:t>
            </w:r>
            <w:proofErr w:type="gramEnd"/>
            <w:r>
              <w:rPr>
                <w:rFonts w:eastAsia="方正仿宋简体" w:hint="eastAsia"/>
                <w:color w:val="000000"/>
                <w:sz w:val="24"/>
              </w:rPr>
              <w:t>会议</w:t>
            </w:r>
            <w:r>
              <w:rPr>
                <w:rFonts w:eastAsia="方正仿宋简体" w:hint="eastAsia"/>
                <w:color w:val="000000"/>
                <w:sz w:val="24"/>
              </w:rPr>
              <w:t>2-3</w:t>
            </w:r>
            <w:r>
              <w:rPr>
                <w:rFonts w:eastAsia="方正仿宋简体" w:hint="eastAsia"/>
                <w:color w:val="000000"/>
                <w:sz w:val="24"/>
              </w:rPr>
              <w:t>人次；发表</w:t>
            </w:r>
            <w:r>
              <w:rPr>
                <w:rFonts w:eastAsia="方正仿宋简体" w:hint="eastAsia"/>
                <w:color w:val="000000"/>
                <w:sz w:val="24"/>
              </w:rPr>
              <w:t>SCI</w:t>
            </w:r>
            <w:r>
              <w:rPr>
                <w:rFonts w:eastAsia="方正仿宋简体" w:hint="eastAsia"/>
                <w:color w:val="000000"/>
                <w:sz w:val="24"/>
              </w:rPr>
              <w:t>论文</w:t>
            </w:r>
            <w:r>
              <w:rPr>
                <w:rFonts w:eastAsia="方正仿宋简体" w:hint="eastAsia"/>
                <w:color w:val="000000"/>
                <w:sz w:val="24"/>
              </w:rPr>
              <w:t>4-6</w:t>
            </w:r>
            <w:r>
              <w:rPr>
                <w:rFonts w:eastAsia="方正仿宋简体" w:hint="eastAsia"/>
                <w:color w:val="000000"/>
                <w:sz w:val="24"/>
              </w:rPr>
              <w:t>篇，申请发明专利</w:t>
            </w:r>
            <w:r>
              <w:rPr>
                <w:rFonts w:eastAsia="方正仿宋简体" w:hint="eastAsia"/>
                <w:color w:val="000000"/>
                <w:sz w:val="24"/>
              </w:rPr>
              <w:t>3-4</w:t>
            </w:r>
            <w:r>
              <w:rPr>
                <w:rFonts w:eastAsia="方正仿宋简体" w:hint="eastAsia"/>
                <w:color w:val="000000"/>
                <w:sz w:val="24"/>
              </w:rPr>
              <w:t>件。</w:t>
            </w:r>
          </w:p>
        </w:tc>
      </w:tr>
      <w:bookmarkEnd w:id="10"/>
      <w:tr w:rsidR="00AA6DEF" w:rsidTr="00701DFF">
        <w:trPr>
          <w:cantSplit/>
          <w:trHeight w:val="312"/>
        </w:trPr>
        <w:tc>
          <w:tcPr>
            <w:tcW w:w="97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2016.2-</w:t>
            </w:r>
            <w:r>
              <w:rPr>
                <w:rFonts w:hint="eastAsia"/>
                <w:kern w:val="0"/>
                <w:szCs w:val="21"/>
              </w:rPr>
              <w:t>至今</w:t>
            </w:r>
          </w:p>
        </w:tc>
        <w:tc>
          <w:tcPr>
            <w:tcW w:w="23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安家费</w:t>
            </w:r>
          </w:p>
        </w:tc>
        <w:tc>
          <w:tcPr>
            <w:tcW w:w="20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6DEF" w:rsidRDefault="00CD5A44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</w:t>
            </w:r>
            <w:r>
              <w:rPr>
                <w:rFonts w:hint="eastAsia"/>
                <w:kern w:val="0"/>
                <w:szCs w:val="21"/>
              </w:rPr>
              <w:t>年</w:t>
            </w:r>
            <w:r>
              <w:rPr>
                <w:rFonts w:hint="eastAsia"/>
                <w:kern w:val="0"/>
                <w:szCs w:val="21"/>
              </w:rPr>
              <w:t>20</w:t>
            </w:r>
            <w:r>
              <w:rPr>
                <w:rFonts w:hint="eastAsia"/>
                <w:kern w:val="0"/>
                <w:szCs w:val="21"/>
              </w:rPr>
              <w:t>万安家费，按月发放，至今发放了近</w:t>
            </w:r>
            <w:r>
              <w:rPr>
                <w:rFonts w:hint="eastAsia"/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年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AA6DEF" w:rsidTr="00701DFF">
        <w:trPr>
          <w:cantSplit/>
          <w:trHeight w:val="312"/>
        </w:trPr>
        <w:tc>
          <w:tcPr>
            <w:tcW w:w="97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6DEF" w:rsidRDefault="00AA6DEF">
            <w:pPr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23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EF" w:rsidRDefault="00AA6DEF">
            <w:pPr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202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DEF" w:rsidRDefault="00AA6DEF">
            <w:pPr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6DEF" w:rsidRDefault="00CD5A44">
            <w:pPr>
              <w:autoSpaceDE w:val="0"/>
              <w:autoSpaceDN w:val="0"/>
              <w:adjustRightInd w:val="0"/>
              <w:spacing w:before="100" w:after="100" w:line="360" w:lineRule="auto"/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eastAsia="方正仿宋简体" w:hint="eastAsia"/>
                <w:color w:val="000000"/>
                <w:sz w:val="24"/>
              </w:rPr>
              <w:t>2022</w:t>
            </w:r>
            <w:r>
              <w:rPr>
                <w:rFonts w:eastAsia="方正仿宋简体" w:hint="eastAsia"/>
                <w:color w:val="000000"/>
                <w:sz w:val="24"/>
              </w:rPr>
              <w:t>年度：继续微波陶瓷进晶格动力学研究，开发新的小介电常数</w:t>
            </w:r>
            <w:r>
              <w:rPr>
                <w:rFonts w:eastAsia="方正仿宋简体" w:hint="eastAsia"/>
                <w:color w:val="000000"/>
                <w:sz w:val="24"/>
              </w:rPr>
              <w:t>LTCC</w:t>
            </w:r>
            <w:r>
              <w:rPr>
                <w:rFonts w:eastAsia="方正仿宋简体" w:hint="eastAsia"/>
                <w:color w:val="000000"/>
                <w:sz w:val="24"/>
              </w:rPr>
              <w:t>低温共烧陶瓷，如</w:t>
            </w:r>
            <w:proofErr w:type="spellStart"/>
            <w:r>
              <w:rPr>
                <w:rFonts w:eastAsia="方正仿宋简体" w:hint="eastAsia"/>
                <w:color w:val="000000"/>
                <w:sz w:val="24"/>
              </w:rPr>
              <w:t>Hf</w:t>
            </w:r>
            <w:proofErr w:type="spellEnd"/>
            <w:r>
              <w:rPr>
                <w:rFonts w:eastAsia="方正仿宋简体" w:hint="eastAsia"/>
                <w:color w:val="000000"/>
                <w:sz w:val="24"/>
              </w:rPr>
              <w:t>系、</w:t>
            </w:r>
            <w:r>
              <w:rPr>
                <w:rFonts w:eastAsia="方正仿宋简体" w:hint="eastAsia"/>
                <w:color w:val="000000"/>
                <w:sz w:val="24"/>
              </w:rPr>
              <w:t>P</w:t>
            </w:r>
            <w:r>
              <w:rPr>
                <w:rFonts w:eastAsia="方正仿宋简体" w:hint="eastAsia"/>
                <w:color w:val="000000"/>
                <w:sz w:val="24"/>
              </w:rPr>
              <w:t>系、</w:t>
            </w:r>
            <w:proofErr w:type="spellStart"/>
            <w:r>
              <w:rPr>
                <w:rFonts w:eastAsia="方正仿宋简体" w:hint="eastAsia"/>
                <w:color w:val="000000"/>
                <w:sz w:val="24"/>
              </w:rPr>
              <w:t>Te</w:t>
            </w:r>
            <w:proofErr w:type="spellEnd"/>
            <w:r>
              <w:rPr>
                <w:rFonts w:eastAsia="方正仿宋简体" w:hint="eastAsia"/>
                <w:color w:val="000000"/>
                <w:sz w:val="24"/>
              </w:rPr>
              <w:t>系等，实现性能优化。参加国</w:t>
            </w:r>
            <w:proofErr w:type="gramStart"/>
            <w:r>
              <w:rPr>
                <w:rFonts w:eastAsia="方正仿宋简体" w:hint="eastAsia"/>
                <w:color w:val="000000"/>
                <w:sz w:val="24"/>
              </w:rPr>
              <w:t>内学术</w:t>
            </w:r>
            <w:proofErr w:type="gramEnd"/>
            <w:r>
              <w:rPr>
                <w:rFonts w:eastAsia="方正仿宋简体" w:hint="eastAsia"/>
                <w:color w:val="000000"/>
                <w:sz w:val="24"/>
              </w:rPr>
              <w:t>会议</w:t>
            </w:r>
            <w:r>
              <w:rPr>
                <w:rFonts w:eastAsia="方正仿宋简体" w:hint="eastAsia"/>
                <w:color w:val="000000"/>
                <w:sz w:val="24"/>
              </w:rPr>
              <w:t>2-3</w:t>
            </w:r>
            <w:r>
              <w:rPr>
                <w:rFonts w:eastAsia="方正仿宋简体" w:hint="eastAsia"/>
                <w:color w:val="000000"/>
                <w:sz w:val="24"/>
              </w:rPr>
              <w:t>人次；发表</w:t>
            </w:r>
            <w:r>
              <w:rPr>
                <w:rFonts w:eastAsia="方正仿宋简体" w:hint="eastAsia"/>
                <w:color w:val="000000"/>
                <w:sz w:val="24"/>
              </w:rPr>
              <w:t>SCI</w:t>
            </w:r>
            <w:r>
              <w:rPr>
                <w:rFonts w:eastAsia="方正仿宋简体" w:hint="eastAsia"/>
                <w:color w:val="000000"/>
                <w:sz w:val="24"/>
              </w:rPr>
              <w:t>论文</w:t>
            </w:r>
            <w:r>
              <w:rPr>
                <w:rFonts w:eastAsia="方正仿宋简体" w:hint="eastAsia"/>
                <w:color w:val="000000"/>
                <w:sz w:val="24"/>
              </w:rPr>
              <w:t>5-8</w:t>
            </w:r>
            <w:r>
              <w:rPr>
                <w:rFonts w:eastAsia="方正仿宋简体" w:hint="eastAsia"/>
                <w:color w:val="000000"/>
                <w:sz w:val="24"/>
              </w:rPr>
              <w:t>篇，申请发明专利</w:t>
            </w:r>
            <w:r>
              <w:rPr>
                <w:rFonts w:eastAsia="方正仿宋简体" w:hint="eastAsia"/>
                <w:color w:val="000000"/>
                <w:sz w:val="24"/>
              </w:rPr>
              <w:t>2-3</w:t>
            </w:r>
            <w:r>
              <w:rPr>
                <w:rFonts w:eastAsia="方正仿宋简体" w:hint="eastAsia"/>
                <w:color w:val="000000"/>
                <w:sz w:val="24"/>
              </w:rPr>
              <w:t>件。</w:t>
            </w:r>
          </w:p>
        </w:tc>
      </w:tr>
      <w:tr w:rsidR="00AA6DEF" w:rsidTr="00701DFF">
        <w:trPr>
          <w:cantSplit/>
          <w:trHeight w:val="90"/>
        </w:trPr>
        <w:tc>
          <w:tcPr>
            <w:tcW w:w="33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合计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>
              <w:rPr>
                <w:rFonts w:hint="eastAsia"/>
                <w:kern w:val="0"/>
                <w:szCs w:val="21"/>
              </w:rPr>
              <w:t>万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AA6DEF" w:rsidTr="00701DFF">
        <w:trPr>
          <w:cantSplit/>
          <w:trHeight w:val="353"/>
        </w:trPr>
        <w:tc>
          <w:tcPr>
            <w:tcW w:w="535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6DEF" w:rsidRDefault="00CD5A44">
            <w:pPr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四、</w:t>
            </w:r>
            <w:bookmarkStart w:id="16" w:name="OLE_LINK10"/>
            <w:bookmarkStart w:id="17" w:name="OLE_LINK11"/>
            <w:bookmarkStart w:id="18" w:name="OLE_LINK8"/>
            <w:bookmarkStart w:id="19" w:name="OLE_LINK9"/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已享受学校支付的科研启动费等</w:t>
            </w:r>
            <w:bookmarkEnd w:id="16"/>
            <w:bookmarkEnd w:id="17"/>
            <w:bookmarkEnd w:id="18"/>
            <w:bookmarkEnd w:id="19"/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AA6DEF" w:rsidTr="00701DFF">
        <w:trPr>
          <w:cantSplit/>
          <w:trHeight w:val="381"/>
        </w:trPr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时间</w:t>
            </w:r>
          </w:p>
        </w:tc>
        <w:tc>
          <w:tcPr>
            <w:tcW w:w="2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事项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 w:val="19"/>
                <w:szCs w:val="21"/>
              </w:rPr>
              <w:t>金额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AA6DEF" w:rsidTr="00701DFF">
        <w:trPr>
          <w:cantSplit/>
          <w:trHeight w:val="448"/>
        </w:trPr>
        <w:tc>
          <w:tcPr>
            <w:tcW w:w="97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2016.6</w:t>
            </w:r>
          </w:p>
        </w:tc>
        <w:tc>
          <w:tcPr>
            <w:tcW w:w="23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山东科技大学引进人才科研启动基金项目，批准号：</w:t>
            </w:r>
            <w:r>
              <w:rPr>
                <w:rFonts w:hint="eastAsia"/>
                <w:kern w:val="0"/>
                <w:szCs w:val="21"/>
              </w:rPr>
              <w:t>2016RCJJ002</w:t>
            </w:r>
          </w:p>
        </w:tc>
        <w:tc>
          <w:tcPr>
            <w:tcW w:w="20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50</w:t>
            </w:r>
            <w:r>
              <w:rPr>
                <w:rFonts w:hint="eastAsia"/>
                <w:kern w:val="0"/>
                <w:szCs w:val="21"/>
              </w:rPr>
              <w:t>万</w:t>
            </w: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  <w:tr w:rsidR="00AA6DEF" w:rsidTr="00701DFF">
        <w:trPr>
          <w:cantSplit/>
          <w:trHeight w:val="1106"/>
        </w:trPr>
        <w:tc>
          <w:tcPr>
            <w:tcW w:w="97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AA6DEF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23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EF" w:rsidRDefault="00AA6DEF">
            <w:pPr>
              <w:jc w:val="center"/>
              <w:rPr>
                <w:szCs w:val="21"/>
              </w:rPr>
            </w:pPr>
          </w:p>
        </w:tc>
        <w:tc>
          <w:tcPr>
            <w:tcW w:w="202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6DEF" w:rsidRDefault="00AA6DEF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</w:p>
        </w:tc>
        <w:tc>
          <w:tcPr>
            <w:tcW w:w="3471" w:type="dxa"/>
            <w:gridSpan w:val="4"/>
            <w:vMerge/>
            <w:tcBorders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6DEF" w:rsidRDefault="00CD5A44">
            <w:pPr>
              <w:autoSpaceDE w:val="0"/>
              <w:autoSpaceDN w:val="0"/>
              <w:adjustRightInd w:val="0"/>
              <w:spacing w:before="100" w:after="100" w:line="360" w:lineRule="auto"/>
              <w:rPr>
                <w:rFonts w:ascii="黑体" w:eastAsia="黑体" w:hAnsi="黑体" w:cs="黑体"/>
                <w:b/>
                <w:sz w:val="19"/>
                <w:szCs w:val="21"/>
              </w:rPr>
            </w:pPr>
            <w:r>
              <w:rPr>
                <w:rFonts w:eastAsia="方正仿宋简体" w:hint="eastAsia"/>
                <w:color w:val="000000"/>
                <w:sz w:val="24"/>
              </w:rPr>
              <w:t>2023</w:t>
            </w:r>
            <w:r>
              <w:rPr>
                <w:rFonts w:eastAsia="方正仿宋简体" w:hint="eastAsia"/>
                <w:color w:val="000000"/>
                <w:sz w:val="24"/>
              </w:rPr>
              <w:t>年度：继续进行电子陶瓷和储氢材料研究，制备出适合</w:t>
            </w:r>
            <w:r>
              <w:rPr>
                <w:rFonts w:eastAsia="方正仿宋简体" w:hint="eastAsia"/>
                <w:color w:val="000000"/>
                <w:sz w:val="24"/>
              </w:rPr>
              <w:t>5G</w:t>
            </w:r>
            <w:r>
              <w:rPr>
                <w:rFonts w:eastAsia="方正仿宋简体" w:hint="eastAsia"/>
                <w:color w:val="000000"/>
                <w:sz w:val="24"/>
              </w:rPr>
              <w:t>通讯的微波基板和介质天线</w:t>
            </w:r>
            <w:bookmarkStart w:id="20" w:name="_GoBack"/>
            <w:bookmarkEnd w:id="20"/>
            <w:r>
              <w:rPr>
                <w:rFonts w:eastAsia="方正仿宋简体" w:hint="eastAsia"/>
                <w:color w:val="000000"/>
                <w:sz w:val="24"/>
              </w:rPr>
              <w:t>等元器件。参加国</w:t>
            </w:r>
            <w:proofErr w:type="gramStart"/>
            <w:r>
              <w:rPr>
                <w:rFonts w:eastAsia="方正仿宋简体" w:hint="eastAsia"/>
                <w:color w:val="000000"/>
                <w:sz w:val="24"/>
              </w:rPr>
              <w:t>内学术</w:t>
            </w:r>
            <w:proofErr w:type="gramEnd"/>
            <w:r>
              <w:rPr>
                <w:rFonts w:eastAsia="方正仿宋简体" w:hint="eastAsia"/>
                <w:color w:val="000000"/>
                <w:sz w:val="24"/>
              </w:rPr>
              <w:t>会议</w:t>
            </w:r>
            <w:r>
              <w:rPr>
                <w:rFonts w:eastAsia="方正仿宋简体" w:hint="eastAsia"/>
                <w:color w:val="000000"/>
                <w:sz w:val="24"/>
              </w:rPr>
              <w:t>2-3</w:t>
            </w:r>
            <w:r>
              <w:rPr>
                <w:rFonts w:eastAsia="方正仿宋简体" w:hint="eastAsia"/>
                <w:color w:val="000000"/>
                <w:sz w:val="24"/>
              </w:rPr>
              <w:t>人次；发表</w:t>
            </w:r>
            <w:r>
              <w:rPr>
                <w:rFonts w:eastAsia="方正仿宋简体" w:hint="eastAsia"/>
                <w:color w:val="000000"/>
                <w:sz w:val="24"/>
              </w:rPr>
              <w:t>SCI</w:t>
            </w:r>
            <w:r>
              <w:rPr>
                <w:rFonts w:eastAsia="方正仿宋简体" w:hint="eastAsia"/>
                <w:color w:val="000000"/>
                <w:sz w:val="24"/>
              </w:rPr>
              <w:t>论文</w:t>
            </w:r>
            <w:r>
              <w:rPr>
                <w:rFonts w:eastAsia="方正仿宋简体" w:hint="eastAsia"/>
                <w:color w:val="000000"/>
                <w:sz w:val="24"/>
              </w:rPr>
              <w:t>6-8</w:t>
            </w:r>
            <w:r>
              <w:rPr>
                <w:rFonts w:eastAsia="方正仿宋简体" w:hint="eastAsia"/>
                <w:color w:val="000000"/>
                <w:sz w:val="24"/>
              </w:rPr>
              <w:t>篇，申请发明专利</w:t>
            </w:r>
            <w:r>
              <w:rPr>
                <w:rFonts w:eastAsia="方正仿宋简体" w:hint="eastAsia"/>
                <w:color w:val="000000"/>
                <w:sz w:val="24"/>
              </w:rPr>
              <w:t>2-3</w:t>
            </w:r>
            <w:r>
              <w:rPr>
                <w:rFonts w:eastAsia="方正仿宋简体" w:hint="eastAsia"/>
                <w:color w:val="000000"/>
                <w:sz w:val="24"/>
              </w:rPr>
              <w:t>件。</w:t>
            </w:r>
          </w:p>
        </w:tc>
      </w:tr>
      <w:tr w:rsidR="00AA6DEF" w:rsidTr="00701DFF">
        <w:trPr>
          <w:cantSplit/>
          <w:trHeight w:val="679"/>
        </w:trPr>
        <w:tc>
          <w:tcPr>
            <w:tcW w:w="3322" w:type="dxa"/>
            <w:gridSpan w:val="6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ascii="黑体" w:eastAsia="黑体" w:hAnsi="黑体" w:cs="黑体" w:hint="eastAsia"/>
                <w:sz w:val="19"/>
                <w:szCs w:val="21"/>
              </w:rPr>
              <w:t>合计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A6DEF" w:rsidRDefault="00CD5A44">
            <w:pPr>
              <w:jc w:val="center"/>
              <w:rPr>
                <w:rFonts w:ascii="黑体" w:eastAsia="黑体" w:hAnsi="黑体" w:cs="黑体"/>
                <w:sz w:val="19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50</w:t>
            </w:r>
            <w:r>
              <w:rPr>
                <w:rFonts w:hint="eastAsia"/>
                <w:kern w:val="0"/>
                <w:szCs w:val="21"/>
              </w:rPr>
              <w:t>万</w:t>
            </w:r>
          </w:p>
        </w:tc>
        <w:tc>
          <w:tcPr>
            <w:tcW w:w="3471" w:type="dxa"/>
            <w:gridSpan w:val="4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3194" w:type="dxa"/>
            <w:gridSpan w:val="4"/>
            <w:vMerge/>
            <w:tcBorders>
              <w:left w:val="single" w:sz="4" w:space="0" w:color="auto"/>
              <w:bottom w:val="single" w:sz="8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  <w:tc>
          <w:tcPr>
            <w:tcW w:w="8647" w:type="dxa"/>
            <w:gridSpan w:val="7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A6DEF" w:rsidRDefault="00AA6DEF">
            <w:pPr>
              <w:widowControl/>
              <w:jc w:val="left"/>
              <w:rPr>
                <w:rFonts w:ascii="黑体" w:eastAsia="黑体" w:hAnsi="黑体" w:cs="黑体"/>
                <w:b/>
                <w:sz w:val="19"/>
                <w:szCs w:val="21"/>
              </w:rPr>
            </w:pPr>
          </w:p>
        </w:tc>
      </w:tr>
    </w:tbl>
    <w:p w:rsidR="00AA6DEF" w:rsidRDefault="00AA6DEF">
      <w:pPr>
        <w:snapToGrid w:val="0"/>
        <w:spacing w:line="240" w:lineRule="exact"/>
        <w:ind w:firstLineChars="300" w:firstLine="570"/>
        <w:rPr>
          <w:sz w:val="19"/>
        </w:rPr>
      </w:pPr>
    </w:p>
    <w:p w:rsidR="00AA6DEF" w:rsidRDefault="00CD5A44">
      <w:pPr>
        <w:snapToGrid w:val="0"/>
        <w:spacing w:line="240" w:lineRule="exact"/>
        <w:ind w:firstLineChars="300" w:firstLine="570"/>
      </w:pPr>
      <w:r>
        <w:rPr>
          <w:rFonts w:hint="eastAsia"/>
          <w:sz w:val="19"/>
        </w:rPr>
        <w:t>注：此表可根据填写情况进行调整</w:t>
      </w:r>
    </w:p>
    <w:sectPr w:rsidR="00AA6DEF">
      <w:pgSz w:w="23814" w:h="16839" w:orient="landscape"/>
      <w:pgMar w:top="1276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8DFDF1"/>
    <w:multiLevelType w:val="singleLevel"/>
    <w:tmpl w:val="9F8DFDF1"/>
    <w:lvl w:ilvl="0">
      <w:start w:val="2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4E9"/>
    <w:rsid w:val="0001698F"/>
    <w:rsid w:val="000704B4"/>
    <w:rsid w:val="000878D1"/>
    <w:rsid w:val="0009677E"/>
    <w:rsid w:val="000E1216"/>
    <w:rsid w:val="00130337"/>
    <w:rsid w:val="00131C21"/>
    <w:rsid w:val="00217E08"/>
    <w:rsid w:val="00251CD8"/>
    <w:rsid w:val="00293952"/>
    <w:rsid w:val="0030566F"/>
    <w:rsid w:val="00322EE5"/>
    <w:rsid w:val="003404E9"/>
    <w:rsid w:val="0037584D"/>
    <w:rsid w:val="0039764C"/>
    <w:rsid w:val="00461948"/>
    <w:rsid w:val="00462DE8"/>
    <w:rsid w:val="004D6344"/>
    <w:rsid w:val="004F26D7"/>
    <w:rsid w:val="00541452"/>
    <w:rsid w:val="005A746F"/>
    <w:rsid w:val="005E5E47"/>
    <w:rsid w:val="005E6B9D"/>
    <w:rsid w:val="00635FA0"/>
    <w:rsid w:val="0066740F"/>
    <w:rsid w:val="00685C5C"/>
    <w:rsid w:val="006A3276"/>
    <w:rsid w:val="006F15F0"/>
    <w:rsid w:val="00701DFF"/>
    <w:rsid w:val="007128E6"/>
    <w:rsid w:val="0074730B"/>
    <w:rsid w:val="0077188A"/>
    <w:rsid w:val="00774967"/>
    <w:rsid w:val="00782AC5"/>
    <w:rsid w:val="007935D5"/>
    <w:rsid w:val="007C1401"/>
    <w:rsid w:val="007E2197"/>
    <w:rsid w:val="00862592"/>
    <w:rsid w:val="00872812"/>
    <w:rsid w:val="008C336B"/>
    <w:rsid w:val="008D0818"/>
    <w:rsid w:val="008F0DC4"/>
    <w:rsid w:val="009D23E9"/>
    <w:rsid w:val="009D7960"/>
    <w:rsid w:val="00A020C3"/>
    <w:rsid w:val="00A225C0"/>
    <w:rsid w:val="00A9097C"/>
    <w:rsid w:val="00AA6DEF"/>
    <w:rsid w:val="00AB5103"/>
    <w:rsid w:val="00BD4A45"/>
    <w:rsid w:val="00BD6B59"/>
    <w:rsid w:val="00C53781"/>
    <w:rsid w:val="00C83077"/>
    <w:rsid w:val="00CD5A44"/>
    <w:rsid w:val="00D21803"/>
    <w:rsid w:val="00D2535C"/>
    <w:rsid w:val="00D71179"/>
    <w:rsid w:val="00DC0A4B"/>
    <w:rsid w:val="00E74904"/>
    <w:rsid w:val="00E83F6C"/>
    <w:rsid w:val="00F264D8"/>
    <w:rsid w:val="00F35A24"/>
    <w:rsid w:val="00F42117"/>
    <w:rsid w:val="04D5309E"/>
    <w:rsid w:val="04DD380E"/>
    <w:rsid w:val="0CF075C9"/>
    <w:rsid w:val="120820D0"/>
    <w:rsid w:val="147E2C17"/>
    <w:rsid w:val="28297E91"/>
    <w:rsid w:val="32CC7539"/>
    <w:rsid w:val="387474C5"/>
    <w:rsid w:val="3E5B5FC3"/>
    <w:rsid w:val="406274B7"/>
    <w:rsid w:val="41613875"/>
    <w:rsid w:val="435D5309"/>
    <w:rsid w:val="451404E8"/>
    <w:rsid w:val="47201AD5"/>
    <w:rsid w:val="4D6D2CF0"/>
    <w:rsid w:val="4F9E6660"/>
    <w:rsid w:val="51F061B1"/>
    <w:rsid w:val="550A6780"/>
    <w:rsid w:val="56D22D3A"/>
    <w:rsid w:val="6044345F"/>
    <w:rsid w:val="60EC6583"/>
    <w:rsid w:val="627F017E"/>
    <w:rsid w:val="637859F4"/>
    <w:rsid w:val="6ECC7DF5"/>
    <w:rsid w:val="702F503B"/>
    <w:rsid w:val="7728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shifeng</cp:lastModifiedBy>
  <cp:revision>3</cp:revision>
  <cp:lastPrinted>2018-12-11T15:26:00Z</cp:lastPrinted>
  <dcterms:created xsi:type="dcterms:W3CDTF">2018-12-24T03:37:00Z</dcterms:created>
  <dcterms:modified xsi:type="dcterms:W3CDTF">2018-12-24T06:26:00Z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