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218" w:rsidRPr="00981218" w:rsidRDefault="00981218" w:rsidP="00981218">
      <w:pPr>
        <w:ind w:firstLineChars="1700" w:firstLine="7480"/>
        <w:jc w:val="left"/>
        <w:rPr>
          <w:rFonts w:ascii="黑体" w:eastAsia="黑体" w:hAnsi="宋体"/>
          <w:kern w:val="0"/>
          <w:sz w:val="32"/>
          <w:szCs w:val="32"/>
        </w:rPr>
      </w:pPr>
      <w:r>
        <w:rPr>
          <w:rFonts w:ascii="黑体" w:eastAsia="黑体" w:hint="eastAsia"/>
          <w:kern w:val="0"/>
          <w:sz w:val="44"/>
          <w:szCs w:val="44"/>
        </w:rPr>
        <w:t>山东科技大学“菁英计划”申报一览表</w:t>
      </w:r>
    </w:p>
    <w:p w:rsidR="00EB5B31" w:rsidRDefault="00EB5B31" w:rsidP="00EB5B31">
      <w:pPr>
        <w:spacing w:line="240" w:lineRule="exact"/>
        <w:jc w:val="center"/>
        <w:rPr>
          <w:rFonts w:eastAsia="华文中宋"/>
          <w:sz w:val="44"/>
        </w:rPr>
      </w:pPr>
    </w:p>
    <w:p w:rsidR="00EB5B31" w:rsidRDefault="00EB5B31" w:rsidP="00981218">
      <w:pPr>
        <w:ind w:firstLineChars="200" w:firstLine="480"/>
        <w:rPr>
          <w:rFonts w:ascii="黑体" w:eastAsia="黑体" w:hAnsi="黑体" w:cs="黑体"/>
          <w:sz w:val="24"/>
        </w:rPr>
      </w:pPr>
      <w:r>
        <w:rPr>
          <w:rFonts w:ascii="黑体" w:eastAsia="黑体" w:hAnsi="黑体" w:cs="黑体" w:hint="eastAsia"/>
          <w:sz w:val="24"/>
        </w:rPr>
        <w:t xml:space="preserve">推荐单位（盖章）：                       单位负责人签字：                申报人签字：                申报学科：     </w:t>
      </w:r>
      <w:r w:rsidR="000F33F3">
        <w:rPr>
          <w:rFonts w:ascii="黑体" w:eastAsia="黑体" w:hAnsi="黑体" w:cs="黑体" w:hint="eastAsia"/>
          <w:sz w:val="24"/>
        </w:rPr>
        <w:t>材料科学与工程</w:t>
      </w:r>
      <w:r w:rsidR="0091667E">
        <w:rPr>
          <w:rFonts w:ascii="黑体" w:eastAsia="黑体" w:hAnsi="黑体" w:cs="黑体" w:hint="eastAsia"/>
          <w:sz w:val="24"/>
        </w:rPr>
        <w:t xml:space="preserve">          </w:t>
      </w:r>
      <w:r w:rsidR="000F33F3">
        <w:rPr>
          <w:rFonts w:ascii="黑体" w:eastAsia="黑体" w:hAnsi="黑体" w:cs="黑体"/>
          <w:sz w:val="24"/>
        </w:rPr>
        <w:t>2018</w:t>
      </w:r>
      <w:r>
        <w:rPr>
          <w:rFonts w:ascii="黑体" w:eastAsia="黑体" w:hAnsi="黑体" w:cs="黑体" w:hint="eastAsia"/>
          <w:sz w:val="24"/>
        </w:rPr>
        <w:t>年</w:t>
      </w:r>
      <w:r w:rsidR="000F33F3">
        <w:rPr>
          <w:rFonts w:ascii="黑体" w:eastAsia="黑体" w:hAnsi="黑体" w:cs="黑体" w:hint="eastAsia"/>
          <w:sz w:val="24"/>
        </w:rPr>
        <w:t>1</w:t>
      </w:r>
      <w:r w:rsidR="000F33F3">
        <w:rPr>
          <w:rFonts w:ascii="黑体" w:eastAsia="黑体" w:hAnsi="黑体" w:cs="黑体"/>
          <w:sz w:val="24"/>
        </w:rPr>
        <w:t>2</w:t>
      </w:r>
      <w:r>
        <w:rPr>
          <w:rFonts w:ascii="黑体" w:eastAsia="黑体" w:hAnsi="黑体" w:cs="黑体" w:hint="eastAsia"/>
          <w:sz w:val="24"/>
        </w:rPr>
        <w:t>月</w:t>
      </w:r>
      <w:r w:rsidR="000F33F3">
        <w:rPr>
          <w:rFonts w:ascii="黑体" w:eastAsia="黑体" w:hAnsi="黑体" w:cs="黑体" w:hint="eastAsia"/>
          <w:sz w:val="24"/>
        </w:rPr>
        <w:t>2</w:t>
      </w:r>
      <w:r w:rsidR="000F33F3">
        <w:rPr>
          <w:rFonts w:ascii="黑体" w:eastAsia="黑体" w:hAnsi="黑体" w:cs="黑体"/>
          <w:sz w:val="24"/>
        </w:rPr>
        <w:t>4</w:t>
      </w:r>
      <w:r>
        <w:rPr>
          <w:rFonts w:ascii="黑体" w:eastAsia="黑体" w:hAnsi="黑体" w:cs="黑体" w:hint="eastAsia"/>
          <w:sz w:val="24"/>
        </w:rPr>
        <w:t xml:space="preserve"> 日</w:t>
      </w:r>
    </w:p>
    <w:tbl>
      <w:tblPr>
        <w:tblpPr w:leftFromText="180" w:rightFromText="180" w:vertAnchor="text" w:horzAnchor="page" w:tblpX="1484" w:tblpY="297"/>
        <w:tblOverlap w:val="never"/>
        <w:tblW w:w="2080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674"/>
        <w:gridCol w:w="233"/>
        <w:gridCol w:w="984"/>
        <w:gridCol w:w="627"/>
        <w:gridCol w:w="423"/>
        <w:gridCol w:w="428"/>
        <w:gridCol w:w="708"/>
        <w:gridCol w:w="2268"/>
        <w:gridCol w:w="993"/>
        <w:gridCol w:w="711"/>
        <w:gridCol w:w="925"/>
        <w:gridCol w:w="717"/>
        <w:gridCol w:w="1200"/>
        <w:gridCol w:w="967"/>
        <w:gridCol w:w="302"/>
        <w:gridCol w:w="898"/>
        <w:gridCol w:w="700"/>
        <w:gridCol w:w="1300"/>
        <w:gridCol w:w="683"/>
        <w:gridCol w:w="1550"/>
        <w:gridCol w:w="667"/>
        <w:gridCol w:w="2846"/>
      </w:tblGrid>
      <w:tr w:rsidR="004A07C6" w:rsidTr="00AD5EF9">
        <w:trPr>
          <w:cantSplit/>
          <w:trHeight w:val="495"/>
        </w:trPr>
        <w:tc>
          <w:tcPr>
            <w:tcW w:w="674" w:type="dxa"/>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姓名</w:t>
            </w:r>
          </w:p>
        </w:tc>
        <w:tc>
          <w:tcPr>
            <w:tcW w:w="1217" w:type="dxa"/>
            <w:gridSpan w:val="2"/>
            <w:vAlign w:val="center"/>
          </w:tcPr>
          <w:p w:rsidR="004A07C6" w:rsidRDefault="000F33F3" w:rsidP="00981218">
            <w:pPr>
              <w:adjustRightInd w:val="0"/>
              <w:snapToGrid w:val="0"/>
              <w:jc w:val="center"/>
              <w:rPr>
                <w:rFonts w:ascii="华文中宋" w:eastAsia="华文中宋" w:hAnsi="华文中宋"/>
                <w:sz w:val="19"/>
                <w:szCs w:val="21"/>
              </w:rPr>
            </w:pPr>
            <w:r>
              <w:rPr>
                <w:rFonts w:ascii="华文中宋" w:eastAsia="华文中宋" w:hAnsi="华文中宋"/>
                <w:sz w:val="19"/>
                <w:szCs w:val="21"/>
              </w:rPr>
              <w:t>李硕琦</w:t>
            </w:r>
          </w:p>
        </w:tc>
        <w:tc>
          <w:tcPr>
            <w:tcW w:w="627" w:type="dxa"/>
            <w:tcBorders>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性别</w:t>
            </w:r>
          </w:p>
        </w:tc>
        <w:tc>
          <w:tcPr>
            <w:tcW w:w="851" w:type="dxa"/>
            <w:gridSpan w:val="2"/>
            <w:tcBorders>
              <w:left w:val="single" w:sz="4" w:space="0" w:color="auto"/>
            </w:tcBorders>
            <w:vAlign w:val="center"/>
          </w:tcPr>
          <w:p w:rsidR="004A07C6" w:rsidRDefault="000F33F3" w:rsidP="00981218">
            <w:pPr>
              <w:adjustRightInd w:val="0"/>
              <w:snapToGrid w:val="0"/>
              <w:jc w:val="center"/>
              <w:rPr>
                <w:rFonts w:ascii="华文中宋" w:eastAsia="华文中宋" w:hAnsi="华文中宋"/>
                <w:sz w:val="19"/>
                <w:szCs w:val="21"/>
              </w:rPr>
            </w:pPr>
            <w:r>
              <w:rPr>
                <w:rFonts w:ascii="华文中宋" w:eastAsia="华文中宋" w:hAnsi="华文中宋"/>
                <w:sz w:val="19"/>
                <w:szCs w:val="21"/>
              </w:rPr>
              <w:t>男</w:t>
            </w:r>
          </w:p>
        </w:tc>
        <w:tc>
          <w:tcPr>
            <w:tcW w:w="708" w:type="dxa"/>
            <w:tcBorders>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出生日期</w:t>
            </w:r>
          </w:p>
        </w:tc>
        <w:tc>
          <w:tcPr>
            <w:tcW w:w="2268" w:type="dxa"/>
            <w:tcBorders>
              <w:left w:val="single" w:sz="4" w:space="0" w:color="auto"/>
              <w:right w:val="single" w:sz="4" w:space="0" w:color="auto"/>
            </w:tcBorders>
            <w:vAlign w:val="center"/>
          </w:tcPr>
          <w:p w:rsidR="004A07C6" w:rsidRDefault="000F33F3"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1</w:t>
            </w:r>
            <w:r>
              <w:rPr>
                <w:rFonts w:ascii="华文中宋" w:eastAsia="华文中宋" w:hAnsi="华文中宋"/>
                <w:sz w:val="19"/>
                <w:szCs w:val="21"/>
              </w:rPr>
              <w:t>985.2.17</w:t>
            </w:r>
          </w:p>
        </w:tc>
        <w:tc>
          <w:tcPr>
            <w:tcW w:w="993" w:type="dxa"/>
            <w:tcBorders>
              <w:left w:val="single" w:sz="4" w:space="0" w:color="auto"/>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学历学位</w:t>
            </w:r>
          </w:p>
        </w:tc>
        <w:tc>
          <w:tcPr>
            <w:tcW w:w="1636" w:type="dxa"/>
            <w:gridSpan w:val="2"/>
            <w:tcBorders>
              <w:left w:val="single" w:sz="4" w:space="0" w:color="auto"/>
            </w:tcBorders>
            <w:vAlign w:val="center"/>
          </w:tcPr>
          <w:p w:rsidR="004A07C6" w:rsidRDefault="000F33F3" w:rsidP="00981218">
            <w:pPr>
              <w:adjustRightInd w:val="0"/>
              <w:snapToGrid w:val="0"/>
              <w:jc w:val="center"/>
              <w:rPr>
                <w:rFonts w:ascii="华文中宋" w:eastAsia="华文中宋" w:hAnsi="华文中宋"/>
                <w:sz w:val="19"/>
                <w:szCs w:val="21"/>
              </w:rPr>
            </w:pPr>
            <w:r>
              <w:rPr>
                <w:rFonts w:ascii="华文中宋" w:eastAsia="华文中宋" w:hAnsi="华文中宋"/>
                <w:sz w:val="19"/>
                <w:szCs w:val="21"/>
              </w:rPr>
              <w:t>博士研究生</w:t>
            </w:r>
          </w:p>
        </w:tc>
        <w:tc>
          <w:tcPr>
            <w:tcW w:w="717" w:type="dxa"/>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政治面貌</w:t>
            </w:r>
          </w:p>
        </w:tc>
        <w:tc>
          <w:tcPr>
            <w:tcW w:w="1200" w:type="dxa"/>
            <w:vAlign w:val="center"/>
          </w:tcPr>
          <w:p w:rsidR="004A07C6" w:rsidRDefault="000F33F3" w:rsidP="00981218">
            <w:pPr>
              <w:adjustRightInd w:val="0"/>
              <w:snapToGrid w:val="0"/>
              <w:jc w:val="center"/>
              <w:rPr>
                <w:rFonts w:ascii="华文中宋" w:eastAsia="华文中宋" w:hAnsi="华文中宋"/>
                <w:sz w:val="19"/>
                <w:szCs w:val="21"/>
              </w:rPr>
            </w:pPr>
            <w:r>
              <w:rPr>
                <w:rFonts w:ascii="华文中宋" w:eastAsia="华文中宋" w:hAnsi="华文中宋"/>
                <w:sz w:val="19"/>
                <w:szCs w:val="21"/>
              </w:rPr>
              <w:t>群众</w:t>
            </w:r>
          </w:p>
        </w:tc>
        <w:tc>
          <w:tcPr>
            <w:tcW w:w="967" w:type="dxa"/>
            <w:tcBorders>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专业技术职务</w:t>
            </w:r>
          </w:p>
        </w:tc>
        <w:tc>
          <w:tcPr>
            <w:tcW w:w="1200" w:type="dxa"/>
            <w:gridSpan w:val="2"/>
            <w:tcBorders>
              <w:left w:val="single" w:sz="4" w:space="0" w:color="auto"/>
              <w:right w:val="single" w:sz="4" w:space="0" w:color="auto"/>
            </w:tcBorders>
            <w:vAlign w:val="center"/>
          </w:tcPr>
          <w:p w:rsidR="004A07C6" w:rsidRDefault="000F33F3" w:rsidP="00981218">
            <w:pPr>
              <w:adjustRightInd w:val="0"/>
              <w:snapToGrid w:val="0"/>
              <w:jc w:val="center"/>
              <w:rPr>
                <w:rFonts w:ascii="华文中宋" w:eastAsia="华文中宋" w:hAnsi="华文中宋"/>
                <w:sz w:val="19"/>
                <w:szCs w:val="21"/>
              </w:rPr>
            </w:pPr>
            <w:r>
              <w:rPr>
                <w:rFonts w:ascii="华文中宋" w:eastAsia="华文中宋" w:hAnsi="华文中宋"/>
                <w:sz w:val="19"/>
                <w:szCs w:val="21"/>
              </w:rPr>
              <w:t>讲师</w:t>
            </w:r>
          </w:p>
        </w:tc>
        <w:tc>
          <w:tcPr>
            <w:tcW w:w="700" w:type="dxa"/>
            <w:tcBorders>
              <w:left w:val="single" w:sz="4" w:space="0" w:color="auto"/>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党政职务</w:t>
            </w:r>
          </w:p>
        </w:tc>
        <w:tc>
          <w:tcPr>
            <w:tcW w:w="1300" w:type="dxa"/>
            <w:tcBorders>
              <w:left w:val="single" w:sz="4" w:space="0" w:color="auto"/>
            </w:tcBorders>
            <w:vAlign w:val="center"/>
          </w:tcPr>
          <w:p w:rsidR="004A07C6" w:rsidRDefault="000F33F3" w:rsidP="00981218">
            <w:pPr>
              <w:adjustRightInd w:val="0"/>
              <w:snapToGrid w:val="0"/>
              <w:jc w:val="center"/>
              <w:rPr>
                <w:rFonts w:ascii="华文中宋" w:eastAsia="华文中宋" w:hAnsi="华文中宋"/>
                <w:sz w:val="19"/>
                <w:szCs w:val="21"/>
              </w:rPr>
            </w:pPr>
            <w:r>
              <w:rPr>
                <w:rFonts w:ascii="华文中宋" w:eastAsia="华文中宋" w:hAnsi="华文中宋"/>
                <w:sz w:val="19"/>
                <w:szCs w:val="21"/>
              </w:rPr>
              <w:t>无</w:t>
            </w:r>
          </w:p>
        </w:tc>
        <w:tc>
          <w:tcPr>
            <w:tcW w:w="683" w:type="dxa"/>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申报层次</w:t>
            </w:r>
          </w:p>
        </w:tc>
        <w:tc>
          <w:tcPr>
            <w:tcW w:w="1550" w:type="dxa"/>
            <w:tcBorders>
              <w:right w:val="single" w:sz="4" w:space="0" w:color="auto"/>
            </w:tcBorders>
            <w:vAlign w:val="center"/>
          </w:tcPr>
          <w:p w:rsidR="004A07C6" w:rsidRDefault="000F33F3"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D</w:t>
            </w:r>
          </w:p>
        </w:tc>
        <w:tc>
          <w:tcPr>
            <w:tcW w:w="667" w:type="dxa"/>
            <w:tcBorders>
              <w:left w:val="single" w:sz="4" w:space="0" w:color="auto"/>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符合条件</w:t>
            </w:r>
          </w:p>
        </w:tc>
        <w:tc>
          <w:tcPr>
            <w:tcW w:w="2846" w:type="dxa"/>
            <w:tcBorders>
              <w:left w:val="single" w:sz="4" w:space="0" w:color="auto"/>
            </w:tcBorders>
            <w:vAlign w:val="center"/>
          </w:tcPr>
          <w:p w:rsidR="004A07C6" w:rsidRDefault="000F33F3"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1</w:t>
            </w:r>
          </w:p>
        </w:tc>
      </w:tr>
      <w:tr w:rsidR="00981218" w:rsidTr="004A07C6">
        <w:trPr>
          <w:cantSplit/>
          <w:trHeight w:val="546"/>
        </w:trPr>
        <w:tc>
          <w:tcPr>
            <w:tcW w:w="2518" w:type="dxa"/>
            <w:gridSpan w:val="4"/>
            <w:tcBorders>
              <w:bottom w:val="single" w:sz="4" w:space="0" w:color="auto"/>
              <w:right w:val="single" w:sz="4" w:space="0" w:color="auto"/>
            </w:tcBorders>
            <w:vAlign w:val="center"/>
          </w:tcPr>
          <w:p w:rsidR="00981218" w:rsidRPr="00462DE8" w:rsidRDefault="00981218" w:rsidP="00981218">
            <w:pPr>
              <w:rPr>
                <w:rFonts w:ascii="黑体" w:eastAsia="黑体" w:hAnsi="黑体" w:cs="黑体"/>
                <w:b/>
                <w:sz w:val="19"/>
                <w:szCs w:val="21"/>
              </w:rPr>
            </w:pPr>
            <w:bookmarkStart w:id="0" w:name="_Hlk532158298"/>
            <w:r>
              <w:rPr>
                <w:rFonts w:ascii="黑体" w:eastAsia="黑体" w:hAnsi="黑体" w:cs="黑体" w:hint="eastAsia"/>
                <w:b/>
                <w:sz w:val="19"/>
                <w:szCs w:val="21"/>
              </w:rPr>
              <w:t>一、</w:t>
            </w:r>
            <w:r w:rsidRPr="00462DE8">
              <w:rPr>
                <w:rFonts w:ascii="黑体" w:eastAsia="黑体" w:hAnsi="黑体" w:cs="黑体" w:hint="eastAsia"/>
                <w:b/>
                <w:sz w:val="19"/>
                <w:szCs w:val="21"/>
              </w:rPr>
              <w:t>是否在学校享有产权房</w:t>
            </w:r>
          </w:p>
        </w:tc>
        <w:tc>
          <w:tcPr>
            <w:tcW w:w="1559" w:type="dxa"/>
            <w:gridSpan w:val="3"/>
            <w:tcBorders>
              <w:left w:val="single" w:sz="4" w:space="0" w:color="auto"/>
              <w:bottom w:val="single" w:sz="4" w:space="0" w:color="auto"/>
            </w:tcBorders>
            <w:vAlign w:val="center"/>
          </w:tcPr>
          <w:p w:rsidR="00981218" w:rsidRPr="00462DE8" w:rsidRDefault="000F33F3" w:rsidP="00981218">
            <w:pPr>
              <w:rPr>
                <w:rFonts w:ascii="黑体" w:eastAsia="黑体" w:hAnsi="黑体" w:cs="黑体"/>
                <w:b/>
                <w:sz w:val="19"/>
                <w:szCs w:val="21"/>
              </w:rPr>
            </w:pPr>
            <w:r>
              <w:rPr>
                <w:rFonts w:ascii="黑体" w:eastAsia="黑体" w:hAnsi="黑体" w:cs="黑体"/>
                <w:b/>
                <w:sz w:val="19"/>
                <w:szCs w:val="21"/>
              </w:rPr>
              <w:t>否</w:t>
            </w:r>
          </w:p>
        </w:tc>
        <w:tc>
          <w:tcPr>
            <w:tcW w:w="3972" w:type="dxa"/>
            <w:gridSpan w:val="3"/>
            <w:tcBorders>
              <w:bottom w:val="single" w:sz="4" w:space="0" w:color="auto"/>
            </w:tcBorders>
            <w:vAlign w:val="center"/>
          </w:tcPr>
          <w:p w:rsidR="00981218" w:rsidRDefault="00981218" w:rsidP="00981218">
            <w:pPr>
              <w:widowControl/>
              <w:jc w:val="left"/>
              <w:rPr>
                <w:rFonts w:eastAsia="黑体"/>
                <w:b/>
                <w:sz w:val="19"/>
                <w:szCs w:val="21"/>
              </w:rPr>
            </w:pPr>
            <w:r>
              <w:rPr>
                <w:rFonts w:ascii="华文中宋" w:eastAsia="华文中宋" w:hAnsi="华文中宋" w:hint="eastAsia"/>
                <w:b/>
                <w:sz w:val="19"/>
                <w:szCs w:val="21"/>
              </w:rPr>
              <w:t>四、</w:t>
            </w:r>
            <w:r>
              <w:rPr>
                <w:rFonts w:ascii="黑体" w:eastAsia="黑体" w:hAnsi="黑体" w:cs="黑体" w:hint="eastAsia"/>
                <w:b/>
                <w:sz w:val="19"/>
                <w:szCs w:val="21"/>
              </w:rPr>
              <w:t>支持期总工作目标任务和规划</w:t>
            </w:r>
          </w:p>
        </w:tc>
        <w:tc>
          <w:tcPr>
            <w:tcW w:w="4111" w:type="dxa"/>
            <w:gridSpan w:val="5"/>
            <w:vAlign w:val="center"/>
          </w:tcPr>
          <w:p w:rsidR="00981218" w:rsidRDefault="00981218" w:rsidP="00981218">
            <w:pPr>
              <w:widowControl/>
              <w:jc w:val="left"/>
              <w:rPr>
                <w:rFonts w:eastAsia="华文中宋"/>
                <w:b/>
                <w:sz w:val="19"/>
                <w:szCs w:val="21"/>
              </w:rPr>
            </w:pPr>
            <w:r>
              <w:rPr>
                <w:rFonts w:eastAsia="黑体" w:hint="eastAsia"/>
                <w:b/>
                <w:sz w:val="19"/>
                <w:szCs w:val="21"/>
              </w:rPr>
              <w:t>五</w:t>
            </w:r>
            <w:r w:rsidRPr="0020522D">
              <w:rPr>
                <w:rFonts w:eastAsia="黑体" w:hint="eastAsia"/>
                <w:b/>
                <w:sz w:val="19"/>
                <w:szCs w:val="21"/>
              </w:rPr>
              <w:t>、</w:t>
            </w:r>
            <w:r>
              <w:rPr>
                <w:rFonts w:ascii="黑体" w:eastAsia="黑体" w:hAnsi="黑体" w:cs="黑体" w:hint="eastAsia"/>
                <w:b/>
                <w:sz w:val="19"/>
                <w:szCs w:val="21"/>
              </w:rPr>
              <w:t>中期工作目标任务和规划</w:t>
            </w:r>
          </w:p>
        </w:tc>
        <w:tc>
          <w:tcPr>
            <w:tcW w:w="8644" w:type="dxa"/>
            <w:gridSpan w:val="7"/>
            <w:vAlign w:val="center"/>
          </w:tcPr>
          <w:p w:rsidR="00981218" w:rsidRDefault="00981218" w:rsidP="00981218">
            <w:pPr>
              <w:widowControl/>
              <w:jc w:val="left"/>
              <w:rPr>
                <w:rFonts w:eastAsia="黑体"/>
                <w:b/>
                <w:sz w:val="19"/>
                <w:szCs w:val="21"/>
              </w:rPr>
            </w:pPr>
            <w:r>
              <w:rPr>
                <w:rFonts w:ascii="华文中宋" w:eastAsia="华文中宋" w:hAnsi="华文中宋" w:hint="eastAsia"/>
                <w:b/>
                <w:sz w:val="19"/>
                <w:szCs w:val="21"/>
              </w:rPr>
              <w:t>六、</w:t>
            </w:r>
            <w:bookmarkStart w:id="1" w:name="OLE_LINK16"/>
            <w:bookmarkStart w:id="2" w:name="OLE_LINK17"/>
            <w:bookmarkStart w:id="3" w:name="OLE_LINK18"/>
            <w:bookmarkStart w:id="4" w:name="OLE_LINK19"/>
            <w:bookmarkStart w:id="5" w:name="OLE_LINK20"/>
            <w:r>
              <w:rPr>
                <w:rFonts w:ascii="黑体" w:eastAsia="黑体" w:hAnsi="黑体" w:cs="黑体" w:hint="eastAsia"/>
                <w:b/>
                <w:sz w:val="19"/>
                <w:szCs w:val="21"/>
              </w:rPr>
              <w:t>年度工作目标任务和规划</w:t>
            </w:r>
            <w:bookmarkEnd w:id="1"/>
            <w:bookmarkEnd w:id="2"/>
            <w:bookmarkEnd w:id="3"/>
            <w:bookmarkEnd w:id="4"/>
            <w:bookmarkEnd w:id="5"/>
          </w:p>
        </w:tc>
      </w:tr>
      <w:tr w:rsidR="00981218" w:rsidTr="00EE36C5">
        <w:trPr>
          <w:cantSplit/>
          <w:trHeight w:val="375"/>
        </w:trPr>
        <w:tc>
          <w:tcPr>
            <w:tcW w:w="4077" w:type="dxa"/>
            <w:gridSpan w:val="7"/>
            <w:tcBorders>
              <w:top w:val="single" w:sz="4" w:space="0" w:color="auto"/>
              <w:bottom w:val="single" w:sz="4" w:space="0" w:color="auto"/>
            </w:tcBorders>
            <w:vAlign w:val="center"/>
          </w:tcPr>
          <w:p w:rsidR="00981218" w:rsidRDefault="00981218" w:rsidP="00981218">
            <w:pPr>
              <w:adjustRightInd w:val="0"/>
              <w:snapToGrid w:val="0"/>
              <w:jc w:val="left"/>
              <w:rPr>
                <w:rFonts w:ascii="华文中宋" w:eastAsia="华文中宋" w:hAnsi="华文中宋"/>
                <w:sz w:val="19"/>
                <w:szCs w:val="21"/>
              </w:rPr>
            </w:pPr>
            <w:bookmarkStart w:id="6" w:name="OLE_LINK10"/>
            <w:bookmarkStart w:id="7" w:name="OLE_LINK5"/>
            <w:bookmarkEnd w:id="0"/>
            <w:r>
              <w:rPr>
                <w:rFonts w:ascii="华文中宋" w:eastAsia="华文中宋" w:hAnsi="华文中宋" w:hint="eastAsia"/>
                <w:b/>
                <w:sz w:val="19"/>
                <w:szCs w:val="21"/>
              </w:rPr>
              <w:t>二、</w:t>
            </w:r>
            <w:bookmarkStart w:id="8" w:name="OLE_LINK3"/>
            <w:bookmarkStart w:id="9" w:name="OLE_LINK4"/>
            <w:r w:rsidRPr="00462DE8">
              <w:rPr>
                <w:rFonts w:ascii="黑体" w:eastAsia="黑体" w:hAnsi="黑体" w:cs="黑体" w:hint="eastAsia"/>
                <w:b/>
                <w:sz w:val="19"/>
                <w:szCs w:val="21"/>
              </w:rPr>
              <w:t>已享受学校支付（配给）的安家费及住房补贴、租房补贴</w:t>
            </w:r>
            <w:bookmarkEnd w:id="6"/>
            <w:bookmarkEnd w:id="8"/>
            <w:bookmarkEnd w:id="9"/>
          </w:p>
        </w:tc>
        <w:tc>
          <w:tcPr>
            <w:tcW w:w="3972" w:type="dxa"/>
            <w:gridSpan w:val="3"/>
            <w:vMerge w:val="restart"/>
            <w:tcBorders>
              <w:top w:val="single" w:sz="4" w:space="0" w:color="auto"/>
              <w:right w:val="single" w:sz="4" w:space="0" w:color="auto"/>
            </w:tcBorders>
          </w:tcPr>
          <w:p w:rsidR="00EE36C5" w:rsidRPr="00EE36C5" w:rsidRDefault="000F33F3" w:rsidP="00EE36C5">
            <w:pPr>
              <w:jc w:val="left"/>
              <w:rPr>
                <w:rFonts w:eastAsia="楷体" w:hint="eastAsia"/>
                <w:sz w:val="28"/>
                <w:szCs w:val="28"/>
              </w:rPr>
            </w:pPr>
            <w:r w:rsidRPr="00EE36C5">
              <w:rPr>
                <w:rFonts w:eastAsia="楷体" w:hint="eastAsia"/>
                <w:sz w:val="28"/>
                <w:szCs w:val="28"/>
              </w:rPr>
              <w:t>利用“抗菌模板合成羟基磷灰石”的方法在医用镁合金面表面制备“</w:t>
            </w:r>
            <w:r w:rsidRPr="00EE36C5">
              <w:rPr>
                <w:rFonts w:eastAsia="楷体" w:hint="eastAsia"/>
                <w:sz w:val="28"/>
                <w:szCs w:val="28"/>
              </w:rPr>
              <w:t>LbL-HA</w:t>
            </w:r>
            <w:r w:rsidRPr="00EE36C5">
              <w:rPr>
                <w:rFonts w:eastAsia="楷体" w:hint="eastAsia"/>
                <w:sz w:val="28"/>
                <w:szCs w:val="28"/>
              </w:rPr>
              <w:t>”耐蚀载药缓释涂层。</w:t>
            </w:r>
            <w:r w:rsidR="00EE36C5" w:rsidRPr="00EE36C5">
              <w:rPr>
                <w:rFonts w:eastAsia="楷体" w:hint="eastAsia"/>
                <w:sz w:val="28"/>
                <w:szCs w:val="28"/>
              </w:rPr>
              <w:t>即利用</w:t>
            </w:r>
            <w:r w:rsidR="00EE36C5" w:rsidRPr="00EE36C5">
              <w:rPr>
                <w:rFonts w:eastAsia="楷体" w:hint="eastAsia"/>
                <w:sz w:val="28"/>
                <w:szCs w:val="28"/>
              </w:rPr>
              <w:t>LbL</w:t>
            </w:r>
            <w:r w:rsidR="00EE36C5" w:rsidRPr="00EE36C5">
              <w:rPr>
                <w:rFonts w:eastAsia="楷体" w:hint="eastAsia"/>
                <w:sz w:val="28"/>
                <w:szCs w:val="28"/>
              </w:rPr>
              <w:t>技术装载抗菌药物，进而水热诱导</w:t>
            </w:r>
            <w:r w:rsidR="00EE36C5" w:rsidRPr="00EE36C5">
              <w:rPr>
                <w:rFonts w:eastAsia="楷体" w:hint="eastAsia"/>
                <w:sz w:val="28"/>
                <w:szCs w:val="28"/>
              </w:rPr>
              <w:t>HA</w:t>
            </w:r>
            <w:r w:rsidR="00EE36C5" w:rsidRPr="00EE36C5">
              <w:rPr>
                <w:rFonts w:eastAsia="楷体" w:hint="eastAsia"/>
                <w:sz w:val="28"/>
                <w:szCs w:val="28"/>
              </w:rPr>
              <w:t>，从而实现镁合金表面耐蚀功能和抗菌功能的相得益彰。</w:t>
            </w:r>
          </w:p>
          <w:p w:rsidR="00981218" w:rsidRPr="00EE36C5" w:rsidRDefault="00EE36C5" w:rsidP="00EE36C5">
            <w:pPr>
              <w:jc w:val="left"/>
              <w:rPr>
                <w:rFonts w:ascii="楷体" w:eastAsia="楷体" w:hAnsi="楷体"/>
                <w:sz w:val="28"/>
                <w:szCs w:val="28"/>
              </w:rPr>
            </w:pPr>
            <w:r w:rsidRPr="00EE36C5">
              <w:rPr>
                <w:rFonts w:eastAsia="楷体" w:hint="eastAsia"/>
                <w:sz w:val="28"/>
                <w:szCs w:val="28"/>
              </w:rPr>
              <w:t>在知识创新方面：在镁合金表面层层组装、药物装载与缓释、水热诱导</w:t>
            </w:r>
            <w:r w:rsidRPr="00EE36C5">
              <w:rPr>
                <w:rFonts w:eastAsia="楷体" w:hint="eastAsia"/>
                <w:sz w:val="28"/>
                <w:szCs w:val="28"/>
              </w:rPr>
              <w:t>HA</w:t>
            </w:r>
            <w:r w:rsidRPr="00EE36C5">
              <w:rPr>
                <w:rFonts w:eastAsia="楷体" w:hint="eastAsia"/>
                <w:sz w:val="28"/>
                <w:szCs w:val="28"/>
              </w:rPr>
              <w:t>成膜、以及涂层各单元间相互作用的调控和表面结构多功能一体化等方面提出一些新的理论。</w:t>
            </w:r>
            <w:r w:rsidRPr="00EE36C5">
              <w:rPr>
                <w:rFonts w:eastAsia="楷体"/>
                <w:color w:val="000000"/>
                <w:sz w:val="28"/>
                <w:szCs w:val="28"/>
              </w:rPr>
              <w:t>未来五年计划培养硕士研究生</w:t>
            </w:r>
            <w:r w:rsidRPr="00EE36C5">
              <w:rPr>
                <w:rFonts w:eastAsia="楷体"/>
                <w:color w:val="000000"/>
                <w:sz w:val="28"/>
                <w:szCs w:val="28"/>
              </w:rPr>
              <w:t>5</w:t>
            </w:r>
            <w:r w:rsidRPr="00EE36C5">
              <w:rPr>
                <w:rFonts w:eastAsia="楷体" w:hint="eastAsia"/>
                <w:color w:val="000000"/>
                <w:sz w:val="28"/>
                <w:szCs w:val="28"/>
              </w:rPr>
              <w:t>-</w:t>
            </w:r>
            <w:r w:rsidRPr="00EE36C5">
              <w:rPr>
                <w:rFonts w:eastAsia="楷体"/>
                <w:color w:val="000000"/>
                <w:sz w:val="28"/>
                <w:szCs w:val="28"/>
              </w:rPr>
              <w:t>6</w:t>
            </w:r>
            <w:r w:rsidRPr="00EE36C5">
              <w:rPr>
                <w:rFonts w:eastAsia="楷体"/>
                <w:color w:val="000000"/>
                <w:sz w:val="28"/>
                <w:szCs w:val="28"/>
              </w:rPr>
              <w:t>人</w:t>
            </w:r>
            <w:r w:rsidRPr="00EE36C5">
              <w:rPr>
                <w:rFonts w:eastAsia="楷体" w:hint="eastAsia"/>
                <w:color w:val="000000"/>
                <w:sz w:val="28"/>
                <w:szCs w:val="28"/>
              </w:rPr>
              <w:t>，</w:t>
            </w:r>
            <w:r w:rsidRPr="00EE36C5">
              <w:rPr>
                <w:rFonts w:eastAsia="楷体"/>
                <w:color w:val="000000"/>
                <w:sz w:val="28"/>
                <w:szCs w:val="28"/>
              </w:rPr>
              <w:t>发表</w:t>
            </w:r>
            <w:r w:rsidRPr="00EE36C5">
              <w:rPr>
                <w:rFonts w:eastAsia="楷体"/>
                <w:color w:val="000000"/>
                <w:sz w:val="28"/>
                <w:szCs w:val="28"/>
              </w:rPr>
              <w:t>10</w:t>
            </w:r>
            <w:r w:rsidRPr="00EE36C5">
              <w:rPr>
                <w:rFonts w:eastAsia="楷体" w:hint="eastAsia"/>
                <w:color w:val="000000"/>
                <w:sz w:val="28"/>
                <w:szCs w:val="28"/>
              </w:rPr>
              <w:t>-</w:t>
            </w:r>
            <w:r w:rsidRPr="00EE36C5">
              <w:rPr>
                <w:rFonts w:eastAsia="楷体"/>
                <w:color w:val="000000"/>
                <w:sz w:val="28"/>
                <w:szCs w:val="28"/>
              </w:rPr>
              <w:t>12</w:t>
            </w:r>
            <w:r w:rsidRPr="00EE36C5">
              <w:rPr>
                <w:rFonts w:eastAsia="楷体"/>
                <w:color w:val="000000"/>
                <w:sz w:val="28"/>
                <w:szCs w:val="28"/>
              </w:rPr>
              <w:t>篇</w:t>
            </w:r>
            <w:r w:rsidRPr="00EE36C5">
              <w:rPr>
                <w:rFonts w:eastAsia="楷体"/>
                <w:color w:val="000000"/>
                <w:sz w:val="28"/>
                <w:szCs w:val="28"/>
              </w:rPr>
              <w:t>SCI</w:t>
            </w:r>
            <w:r w:rsidRPr="00EE36C5">
              <w:rPr>
                <w:rFonts w:eastAsia="楷体"/>
                <w:color w:val="000000"/>
                <w:sz w:val="28"/>
                <w:szCs w:val="28"/>
              </w:rPr>
              <w:t>收录的论文，其中二区及以上论文的不少于</w:t>
            </w:r>
            <w:r w:rsidRPr="00EE36C5">
              <w:rPr>
                <w:rFonts w:eastAsia="楷体"/>
                <w:color w:val="000000"/>
                <w:sz w:val="28"/>
                <w:szCs w:val="28"/>
              </w:rPr>
              <w:t>6</w:t>
            </w:r>
            <w:r w:rsidRPr="00EE36C5">
              <w:rPr>
                <w:rFonts w:eastAsia="楷体"/>
                <w:color w:val="000000"/>
                <w:sz w:val="28"/>
                <w:szCs w:val="28"/>
              </w:rPr>
              <w:t>篇。</w:t>
            </w:r>
            <w:r w:rsidRPr="00EE36C5">
              <w:rPr>
                <w:rFonts w:eastAsia="楷体" w:hint="eastAsia"/>
                <w:sz w:val="28"/>
                <w:szCs w:val="28"/>
              </w:rPr>
              <w:t>计划获批一项国家级和省级纵向课题各一项。</w:t>
            </w:r>
          </w:p>
        </w:tc>
        <w:tc>
          <w:tcPr>
            <w:tcW w:w="4111" w:type="dxa"/>
            <w:gridSpan w:val="5"/>
            <w:vMerge w:val="restart"/>
            <w:tcBorders>
              <w:left w:val="single" w:sz="4" w:space="0" w:color="auto"/>
            </w:tcBorders>
          </w:tcPr>
          <w:p w:rsidR="00981218" w:rsidRDefault="00EE36C5" w:rsidP="00EE36C5">
            <w:pPr>
              <w:jc w:val="left"/>
              <w:rPr>
                <w:rFonts w:ascii="华文中宋" w:eastAsia="华文中宋" w:hAnsi="华文中宋" w:hint="eastAsia"/>
                <w:sz w:val="19"/>
                <w:szCs w:val="21"/>
              </w:rPr>
            </w:pPr>
            <w:r>
              <w:rPr>
                <w:rFonts w:eastAsia="楷体" w:hint="eastAsia"/>
                <w:sz w:val="28"/>
                <w:szCs w:val="28"/>
              </w:rPr>
              <w:t>初步完成</w:t>
            </w:r>
            <w:r w:rsidRPr="00EE36C5">
              <w:rPr>
                <w:rFonts w:eastAsia="楷体" w:hint="eastAsia"/>
                <w:sz w:val="28"/>
                <w:szCs w:val="28"/>
              </w:rPr>
              <w:t>“抗菌模板合成羟基磷灰石”的方法在医用镁合金面表面制备“</w:t>
            </w:r>
            <w:r w:rsidRPr="00EE36C5">
              <w:rPr>
                <w:rFonts w:eastAsia="楷体" w:hint="eastAsia"/>
                <w:sz w:val="28"/>
                <w:szCs w:val="28"/>
              </w:rPr>
              <w:t>LbL-HA</w:t>
            </w:r>
            <w:r w:rsidRPr="00EE36C5">
              <w:rPr>
                <w:rFonts w:eastAsia="楷体" w:hint="eastAsia"/>
                <w:sz w:val="28"/>
                <w:szCs w:val="28"/>
              </w:rPr>
              <w:t>”耐蚀载药缓释涂层</w:t>
            </w:r>
            <w:r>
              <w:rPr>
                <w:rFonts w:eastAsia="楷体" w:hint="eastAsia"/>
                <w:sz w:val="28"/>
                <w:szCs w:val="28"/>
              </w:rPr>
              <w:t>的研究</w:t>
            </w:r>
            <w:r w:rsidRPr="00EE36C5">
              <w:rPr>
                <w:rFonts w:eastAsia="楷体" w:hint="eastAsia"/>
                <w:sz w:val="28"/>
                <w:szCs w:val="28"/>
              </w:rPr>
              <w:t>。</w:t>
            </w:r>
            <w:r>
              <w:rPr>
                <w:rFonts w:eastAsia="楷体" w:hint="eastAsia"/>
                <w:sz w:val="28"/>
                <w:szCs w:val="28"/>
              </w:rPr>
              <w:t>对所得到的涂层的</w:t>
            </w:r>
            <w:r w:rsidRPr="00EE36C5">
              <w:rPr>
                <w:rFonts w:eastAsia="楷体" w:hint="eastAsia"/>
                <w:sz w:val="28"/>
                <w:szCs w:val="28"/>
              </w:rPr>
              <w:t>表面耐蚀功能和抗菌功能</w:t>
            </w:r>
            <w:r>
              <w:rPr>
                <w:rFonts w:eastAsia="楷体" w:hint="eastAsia"/>
                <w:sz w:val="28"/>
                <w:szCs w:val="28"/>
              </w:rPr>
              <w:t>进行表征，得到镁合金表面各组装参数和涂层性能之间的调控关系。</w:t>
            </w:r>
            <w:r w:rsidRPr="00EE36C5">
              <w:rPr>
                <w:rFonts w:eastAsia="楷体" w:hint="eastAsia"/>
                <w:sz w:val="28"/>
                <w:szCs w:val="28"/>
              </w:rPr>
              <w:t>发表</w:t>
            </w:r>
            <w:r>
              <w:rPr>
                <w:rFonts w:eastAsia="楷体" w:hint="eastAsia"/>
                <w:sz w:val="28"/>
                <w:szCs w:val="28"/>
              </w:rPr>
              <w:t>5-</w:t>
            </w:r>
            <w:r>
              <w:rPr>
                <w:rFonts w:eastAsia="楷体"/>
                <w:sz w:val="28"/>
                <w:szCs w:val="28"/>
              </w:rPr>
              <w:t>6</w:t>
            </w:r>
            <w:r w:rsidRPr="00EE36C5">
              <w:rPr>
                <w:rFonts w:eastAsia="楷体" w:hint="eastAsia"/>
                <w:sz w:val="28"/>
                <w:szCs w:val="28"/>
              </w:rPr>
              <w:t>篇</w:t>
            </w:r>
            <w:r w:rsidRPr="00EE36C5">
              <w:rPr>
                <w:rFonts w:eastAsia="楷体" w:hint="eastAsia"/>
                <w:sz w:val="28"/>
                <w:szCs w:val="28"/>
              </w:rPr>
              <w:t>SCI</w:t>
            </w:r>
            <w:r w:rsidRPr="00EE36C5">
              <w:rPr>
                <w:rFonts w:eastAsia="楷体" w:hint="eastAsia"/>
                <w:sz w:val="28"/>
                <w:szCs w:val="28"/>
              </w:rPr>
              <w:t>收</w:t>
            </w:r>
            <w:bookmarkStart w:id="10" w:name="_GoBack"/>
            <w:bookmarkEnd w:id="10"/>
            <w:r w:rsidRPr="00EE36C5">
              <w:rPr>
                <w:rFonts w:eastAsia="楷体" w:hint="eastAsia"/>
                <w:sz w:val="28"/>
                <w:szCs w:val="28"/>
              </w:rPr>
              <w:t>录的论文，其中二区及以上论文的不少于</w:t>
            </w:r>
            <w:r>
              <w:rPr>
                <w:rFonts w:eastAsia="楷体"/>
                <w:sz w:val="28"/>
                <w:szCs w:val="28"/>
              </w:rPr>
              <w:t>3</w:t>
            </w:r>
            <w:r w:rsidRPr="00EE36C5">
              <w:rPr>
                <w:rFonts w:eastAsia="楷体" w:hint="eastAsia"/>
                <w:sz w:val="28"/>
                <w:szCs w:val="28"/>
              </w:rPr>
              <w:t>篇。计划获批一项国家级</w:t>
            </w:r>
            <w:r>
              <w:rPr>
                <w:rFonts w:eastAsia="楷体" w:hint="eastAsia"/>
                <w:sz w:val="28"/>
                <w:szCs w:val="28"/>
              </w:rPr>
              <w:t>纵向课题</w:t>
            </w:r>
            <w:r w:rsidRPr="00EE36C5">
              <w:rPr>
                <w:rFonts w:eastAsia="楷体" w:hint="eastAsia"/>
                <w:sz w:val="28"/>
                <w:szCs w:val="28"/>
              </w:rPr>
              <w:t>一项。</w:t>
            </w:r>
          </w:p>
        </w:tc>
        <w:tc>
          <w:tcPr>
            <w:tcW w:w="8644" w:type="dxa"/>
            <w:gridSpan w:val="7"/>
            <w:vMerge w:val="restart"/>
          </w:tcPr>
          <w:p w:rsidR="00EE36C5" w:rsidRDefault="00EE36C5" w:rsidP="00EE36C5">
            <w:pPr>
              <w:snapToGrid w:val="0"/>
              <w:spacing w:line="360" w:lineRule="auto"/>
              <w:ind w:firstLineChars="200" w:firstLine="560"/>
              <w:rPr>
                <w:rFonts w:eastAsia="楷体"/>
                <w:sz w:val="28"/>
                <w:szCs w:val="28"/>
              </w:rPr>
            </w:pPr>
          </w:p>
          <w:p w:rsidR="00EE36C5" w:rsidRPr="00893A51" w:rsidRDefault="00EE36C5" w:rsidP="00EE36C5">
            <w:pPr>
              <w:snapToGrid w:val="0"/>
              <w:spacing w:line="360" w:lineRule="auto"/>
              <w:ind w:firstLineChars="200" w:firstLine="560"/>
              <w:rPr>
                <w:rFonts w:eastAsia="楷体" w:hint="eastAsia"/>
                <w:sz w:val="28"/>
                <w:szCs w:val="28"/>
              </w:rPr>
            </w:pPr>
            <w:r>
              <w:rPr>
                <w:rFonts w:eastAsia="楷体"/>
                <w:sz w:val="28"/>
                <w:szCs w:val="28"/>
              </w:rPr>
              <w:t>第</w:t>
            </w:r>
            <w:r>
              <w:rPr>
                <w:rFonts w:eastAsia="楷体" w:hint="eastAsia"/>
                <w:sz w:val="28"/>
                <w:szCs w:val="28"/>
              </w:rPr>
              <w:t>一、二年</w:t>
            </w:r>
            <w:r>
              <w:rPr>
                <w:rFonts w:eastAsia="楷体" w:hint="eastAsia"/>
                <w:sz w:val="28"/>
                <w:szCs w:val="28"/>
              </w:rPr>
              <w:t>：</w:t>
            </w:r>
            <w:r w:rsidRPr="00893A51">
              <w:rPr>
                <w:rFonts w:eastAsia="楷体" w:hint="eastAsia"/>
                <w:sz w:val="28"/>
                <w:szCs w:val="28"/>
              </w:rPr>
              <w:t>主要针对</w:t>
            </w:r>
            <w:r w:rsidRPr="00893A51">
              <w:rPr>
                <w:rFonts w:eastAsia="楷体" w:hint="eastAsia"/>
                <w:sz w:val="28"/>
                <w:szCs w:val="28"/>
              </w:rPr>
              <w:t>DNA-GS</w:t>
            </w:r>
            <w:r w:rsidRPr="00893A51">
              <w:rPr>
                <w:rFonts w:eastAsia="楷体" w:hint="eastAsia"/>
                <w:sz w:val="28"/>
                <w:szCs w:val="28"/>
              </w:rPr>
              <w:t>层层组装的制备参数和结构性能进行优化和调整，包括：预处理、溶液</w:t>
            </w:r>
            <w:r w:rsidRPr="00893A51">
              <w:rPr>
                <w:rFonts w:eastAsia="楷体" w:hint="eastAsia"/>
                <w:sz w:val="28"/>
                <w:szCs w:val="28"/>
              </w:rPr>
              <w:t>pH</w:t>
            </w:r>
            <w:r w:rsidRPr="00893A51">
              <w:rPr>
                <w:rFonts w:eastAsia="楷体" w:hint="eastAsia"/>
                <w:sz w:val="28"/>
                <w:szCs w:val="28"/>
              </w:rPr>
              <w:t>、浸泡时间、浓度等。得到性能稳定、结果可控的</w:t>
            </w:r>
            <w:r w:rsidRPr="00893A51">
              <w:rPr>
                <w:rFonts w:eastAsia="楷体" w:hint="eastAsia"/>
                <w:sz w:val="28"/>
                <w:szCs w:val="28"/>
              </w:rPr>
              <w:t>DNA-GS</w:t>
            </w:r>
            <w:r w:rsidRPr="00893A51">
              <w:rPr>
                <w:rFonts w:eastAsia="楷体" w:hint="eastAsia"/>
                <w:sz w:val="28"/>
                <w:szCs w:val="28"/>
              </w:rPr>
              <w:t>多层膜，对其结构、载药量、官能团密度实现精确可调。发表</w:t>
            </w:r>
            <w:r w:rsidRPr="00893A51">
              <w:rPr>
                <w:rFonts w:eastAsia="楷体" w:hint="eastAsia"/>
                <w:sz w:val="28"/>
                <w:szCs w:val="28"/>
              </w:rPr>
              <w:t>SCI</w:t>
            </w:r>
            <w:r w:rsidRPr="00893A51">
              <w:rPr>
                <w:rFonts w:eastAsia="楷体" w:hint="eastAsia"/>
                <w:sz w:val="28"/>
                <w:szCs w:val="28"/>
              </w:rPr>
              <w:t>论文</w:t>
            </w:r>
            <w:r>
              <w:rPr>
                <w:rFonts w:eastAsia="楷体"/>
                <w:sz w:val="28"/>
                <w:szCs w:val="28"/>
              </w:rPr>
              <w:t>3</w:t>
            </w:r>
            <w:r>
              <w:rPr>
                <w:rFonts w:eastAsia="楷体" w:hint="eastAsia"/>
                <w:sz w:val="28"/>
                <w:szCs w:val="28"/>
              </w:rPr>
              <w:t>-</w:t>
            </w:r>
            <w:r>
              <w:rPr>
                <w:rFonts w:eastAsia="楷体"/>
                <w:sz w:val="28"/>
                <w:szCs w:val="28"/>
              </w:rPr>
              <w:t>4</w:t>
            </w:r>
            <w:r w:rsidRPr="00893A51">
              <w:rPr>
                <w:rFonts w:eastAsia="楷体" w:hint="eastAsia"/>
                <w:sz w:val="28"/>
                <w:szCs w:val="28"/>
              </w:rPr>
              <w:t>篇。</w:t>
            </w:r>
          </w:p>
          <w:p w:rsidR="00EE36C5" w:rsidRPr="00893A51" w:rsidRDefault="00EE36C5" w:rsidP="00EE36C5">
            <w:pPr>
              <w:snapToGrid w:val="0"/>
              <w:spacing w:line="360" w:lineRule="auto"/>
              <w:ind w:firstLine="480"/>
              <w:rPr>
                <w:rFonts w:eastAsia="楷体" w:hint="eastAsia"/>
                <w:sz w:val="28"/>
                <w:szCs w:val="28"/>
              </w:rPr>
            </w:pPr>
            <w:r>
              <w:rPr>
                <w:rFonts w:eastAsia="楷体" w:hint="eastAsia"/>
                <w:sz w:val="28"/>
                <w:szCs w:val="28"/>
              </w:rPr>
              <w:t>第三、四年：</w:t>
            </w:r>
            <w:r w:rsidRPr="00893A51">
              <w:rPr>
                <w:rFonts w:eastAsia="楷体" w:hint="eastAsia"/>
                <w:sz w:val="28"/>
                <w:szCs w:val="28"/>
              </w:rPr>
              <w:t>主要针对水热过程进行实验条件优化</w:t>
            </w:r>
            <w:r>
              <w:rPr>
                <w:rFonts w:eastAsia="楷体" w:hint="eastAsia"/>
                <w:sz w:val="28"/>
                <w:szCs w:val="28"/>
              </w:rPr>
              <w:t>设计，包括：最外层的选择、水热温度、时间等。表征药物的缓释性能。</w:t>
            </w:r>
            <w:r w:rsidRPr="00893A51">
              <w:rPr>
                <w:rFonts w:eastAsia="楷体" w:hint="eastAsia"/>
                <w:sz w:val="28"/>
                <w:szCs w:val="28"/>
              </w:rPr>
              <w:t>得到耐蚀和抗菌性能良好、并对</w:t>
            </w:r>
            <w:r w:rsidRPr="00893A51">
              <w:rPr>
                <w:rFonts w:eastAsia="楷体" w:hint="eastAsia"/>
                <w:sz w:val="28"/>
                <w:szCs w:val="28"/>
              </w:rPr>
              <w:t>GS</w:t>
            </w:r>
            <w:r w:rsidRPr="00893A51">
              <w:rPr>
                <w:rFonts w:eastAsia="楷体" w:hint="eastAsia"/>
                <w:sz w:val="28"/>
                <w:szCs w:val="28"/>
              </w:rPr>
              <w:t>有长时间缓释能力的羟基磷灰石涂层。发表</w:t>
            </w:r>
            <w:r w:rsidRPr="00893A51">
              <w:rPr>
                <w:rFonts w:eastAsia="楷体" w:hint="eastAsia"/>
                <w:sz w:val="28"/>
                <w:szCs w:val="28"/>
              </w:rPr>
              <w:t>SCI</w:t>
            </w:r>
            <w:r w:rsidRPr="00893A51">
              <w:rPr>
                <w:rFonts w:eastAsia="楷体" w:hint="eastAsia"/>
                <w:sz w:val="28"/>
                <w:szCs w:val="28"/>
              </w:rPr>
              <w:t>论文</w:t>
            </w:r>
            <w:r>
              <w:rPr>
                <w:rFonts w:eastAsia="楷体"/>
                <w:sz w:val="28"/>
                <w:szCs w:val="28"/>
              </w:rPr>
              <w:t>3</w:t>
            </w:r>
            <w:r>
              <w:rPr>
                <w:rFonts w:eastAsia="楷体" w:hint="eastAsia"/>
                <w:sz w:val="28"/>
                <w:szCs w:val="28"/>
              </w:rPr>
              <w:t>-</w:t>
            </w:r>
            <w:r>
              <w:rPr>
                <w:rFonts w:eastAsia="楷体"/>
                <w:sz w:val="28"/>
                <w:szCs w:val="28"/>
              </w:rPr>
              <w:t>4</w:t>
            </w:r>
            <w:r w:rsidRPr="00893A51">
              <w:rPr>
                <w:rFonts w:eastAsia="楷体" w:hint="eastAsia"/>
                <w:sz w:val="28"/>
                <w:szCs w:val="28"/>
              </w:rPr>
              <w:t>篇。</w:t>
            </w:r>
          </w:p>
          <w:p w:rsidR="00EE36C5" w:rsidRDefault="00EE36C5" w:rsidP="00EE36C5">
            <w:pPr>
              <w:snapToGrid w:val="0"/>
              <w:spacing w:line="360" w:lineRule="auto"/>
              <w:ind w:firstLine="480"/>
              <w:rPr>
                <w:rFonts w:eastAsia="楷体"/>
                <w:sz w:val="28"/>
                <w:szCs w:val="28"/>
              </w:rPr>
            </w:pPr>
            <w:r>
              <w:rPr>
                <w:rFonts w:eastAsia="楷体" w:hint="eastAsia"/>
                <w:sz w:val="28"/>
                <w:szCs w:val="28"/>
              </w:rPr>
              <w:t>最后一年</w:t>
            </w:r>
            <w:r>
              <w:rPr>
                <w:rFonts w:eastAsia="楷体" w:hint="eastAsia"/>
                <w:sz w:val="28"/>
                <w:szCs w:val="28"/>
              </w:rPr>
              <w:t>：</w:t>
            </w:r>
            <w:r w:rsidRPr="00893A51">
              <w:rPr>
                <w:rFonts w:eastAsia="楷体" w:hint="eastAsia"/>
                <w:sz w:val="28"/>
                <w:szCs w:val="28"/>
              </w:rPr>
              <w:t>主要针对多层膜模板和</w:t>
            </w:r>
            <w:r w:rsidRPr="00893A51">
              <w:rPr>
                <w:rFonts w:eastAsia="楷体" w:hint="eastAsia"/>
                <w:sz w:val="28"/>
                <w:szCs w:val="28"/>
              </w:rPr>
              <w:t>HA</w:t>
            </w:r>
            <w:r w:rsidRPr="00893A51">
              <w:rPr>
                <w:rFonts w:eastAsia="楷体" w:hint="eastAsia"/>
                <w:sz w:val="28"/>
                <w:szCs w:val="28"/>
              </w:rPr>
              <w:t>的关系进行研究，并提出药物释放和耐蚀机理。揭示模板水热诱导的机理，提出</w:t>
            </w:r>
            <w:r w:rsidRPr="00893A51">
              <w:rPr>
                <w:rFonts w:eastAsia="楷体" w:hint="eastAsia"/>
                <w:sz w:val="28"/>
                <w:szCs w:val="28"/>
              </w:rPr>
              <w:t>GS</w:t>
            </w:r>
            <w:r w:rsidRPr="00893A51">
              <w:rPr>
                <w:rFonts w:eastAsia="楷体" w:hint="eastAsia"/>
                <w:sz w:val="28"/>
                <w:szCs w:val="28"/>
              </w:rPr>
              <w:t>缓慢释放的影响因素和调控机制。发表</w:t>
            </w:r>
            <w:r w:rsidRPr="00893A51">
              <w:rPr>
                <w:rFonts w:eastAsia="楷体" w:hint="eastAsia"/>
                <w:sz w:val="28"/>
                <w:szCs w:val="28"/>
              </w:rPr>
              <w:t>SCI</w:t>
            </w:r>
            <w:r w:rsidRPr="00893A51">
              <w:rPr>
                <w:rFonts w:eastAsia="楷体" w:hint="eastAsia"/>
                <w:sz w:val="28"/>
                <w:szCs w:val="28"/>
              </w:rPr>
              <w:t>论文</w:t>
            </w:r>
            <w:r>
              <w:rPr>
                <w:rFonts w:eastAsia="楷体"/>
                <w:sz w:val="28"/>
                <w:szCs w:val="28"/>
              </w:rPr>
              <w:t>4</w:t>
            </w:r>
            <w:r>
              <w:rPr>
                <w:rFonts w:eastAsia="楷体" w:hint="eastAsia"/>
                <w:sz w:val="28"/>
                <w:szCs w:val="28"/>
              </w:rPr>
              <w:t>-</w:t>
            </w:r>
            <w:r>
              <w:rPr>
                <w:rFonts w:eastAsia="楷体"/>
                <w:sz w:val="28"/>
                <w:szCs w:val="28"/>
              </w:rPr>
              <w:t>5</w:t>
            </w:r>
            <w:r>
              <w:rPr>
                <w:rFonts w:eastAsia="楷体" w:hint="eastAsia"/>
                <w:sz w:val="28"/>
                <w:szCs w:val="28"/>
              </w:rPr>
              <w:t>篇。</w:t>
            </w:r>
          </w:p>
          <w:p w:rsidR="00EE36C5" w:rsidRDefault="00EE36C5" w:rsidP="00EE36C5">
            <w:pPr>
              <w:snapToGrid w:val="0"/>
              <w:ind w:firstLine="480"/>
              <w:rPr>
                <w:rFonts w:eastAsia="楷体" w:hint="eastAsia"/>
                <w:sz w:val="28"/>
                <w:szCs w:val="28"/>
              </w:rPr>
            </w:pPr>
          </w:p>
          <w:p w:rsidR="00981218" w:rsidRPr="006B1A3B" w:rsidRDefault="00981218" w:rsidP="00981218">
            <w:pPr>
              <w:jc w:val="left"/>
              <w:rPr>
                <w:rFonts w:ascii="华文中宋" w:eastAsia="华文中宋" w:hAnsi="华文中宋"/>
                <w:sz w:val="19"/>
                <w:szCs w:val="21"/>
              </w:rPr>
            </w:pPr>
          </w:p>
        </w:tc>
      </w:tr>
      <w:bookmarkEnd w:id="7"/>
      <w:tr w:rsidR="00981218" w:rsidTr="000C2F3B">
        <w:trPr>
          <w:cantSplit/>
          <w:trHeight w:val="416"/>
        </w:trPr>
        <w:tc>
          <w:tcPr>
            <w:tcW w:w="907" w:type="dxa"/>
            <w:gridSpan w:val="2"/>
            <w:tcBorders>
              <w:top w:val="single" w:sz="4" w:space="0" w:color="auto"/>
              <w:bottom w:val="single" w:sz="4" w:space="0" w:color="auto"/>
              <w:right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时间</w:t>
            </w:r>
          </w:p>
        </w:tc>
        <w:tc>
          <w:tcPr>
            <w:tcW w:w="2034" w:type="dxa"/>
            <w:gridSpan w:val="3"/>
            <w:tcBorders>
              <w:top w:val="single" w:sz="4" w:space="0" w:color="auto"/>
              <w:left w:val="single" w:sz="4" w:space="0" w:color="auto"/>
              <w:bottom w:val="single" w:sz="4" w:space="0" w:color="auto"/>
              <w:right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事项</w:t>
            </w:r>
          </w:p>
        </w:tc>
        <w:tc>
          <w:tcPr>
            <w:tcW w:w="1136" w:type="dxa"/>
            <w:gridSpan w:val="2"/>
            <w:tcBorders>
              <w:top w:val="single" w:sz="4" w:space="0" w:color="auto"/>
              <w:left w:val="single" w:sz="4" w:space="0" w:color="auto"/>
              <w:bottom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金额</w:t>
            </w: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vAlign w:val="center"/>
          </w:tcPr>
          <w:p w:rsidR="00981218" w:rsidRDefault="00981218" w:rsidP="00981218">
            <w:pPr>
              <w:jc w:val="left"/>
              <w:rPr>
                <w:rFonts w:ascii="华文中宋" w:eastAsia="华文中宋" w:hAnsi="华文中宋"/>
                <w:sz w:val="19"/>
                <w:szCs w:val="21"/>
              </w:rPr>
            </w:pPr>
          </w:p>
        </w:tc>
      </w:tr>
      <w:tr w:rsidR="00981218" w:rsidTr="000C2F3B">
        <w:trPr>
          <w:cantSplit/>
          <w:trHeight w:val="2805"/>
        </w:trPr>
        <w:tc>
          <w:tcPr>
            <w:tcW w:w="907" w:type="dxa"/>
            <w:gridSpan w:val="2"/>
            <w:tcBorders>
              <w:top w:val="single" w:sz="4" w:space="0" w:color="auto"/>
              <w:bottom w:val="single" w:sz="4" w:space="0" w:color="auto"/>
              <w:righ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2034" w:type="dxa"/>
            <w:gridSpan w:val="3"/>
            <w:tcBorders>
              <w:top w:val="single" w:sz="4" w:space="0" w:color="auto"/>
              <w:left w:val="single" w:sz="4" w:space="0" w:color="auto"/>
              <w:bottom w:val="single" w:sz="4" w:space="0" w:color="auto"/>
              <w:right w:val="single" w:sz="4" w:space="0" w:color="auto"/>
            </w:tcBorders>
            <w:vAlign w:val="center"/>
          </w:tcPr>
          <w:p w:rsidR="00981218" w:rsidRPr="00DA591F" w:rsidRDefault="00981218" w:rsidP="00981218">
            <w:pPr>
              <w:adjustRightInd w:val="0"/>
              <w:snapToGrid w:val="0"/>
              <w:jc w:val="center"/>
              <w:rPr>
                <w:rFonts w:ascii="华文中宋" w:eastAsia="华文中宋" w:hAnsi="华文中宋"/>
                <w:b/>
                <w:sz w:val="19"/>
                <w:szCs w:val="21"/>
              </w:rPr>
            </w:pPr>
          </w:p>
          <w:p w:rsidR="00981218" w:rsidRPr="00DA591F" w:rsidRDefault="00981218" w:rsidP="00981218">
            <w:pPr>
              <w:rPr>
                <w:rFonts w:ascii="华文中宋" w:eastAsia="华文中宋" w:hAnsi="华文中宋"/>
                <w:b/>
                <w:sz w:val="19"/>
                <w:szCs w:val="21"/>
              </w:rPr>
            </w:pPr>
          </w:p>
          <w:p w:rsidR="00981218" w:rsidRPr="00DA591F" w:rsidRDefault="000F33F3" w:rsidP="000F33F3">
            <w:pPr>
              <w:jc w:val="center"/>
              <w:rPr>
                <w:rFonts w:ascii="华文中宋" w:eastAsia="华文中宋" w:hAnsi="华文中宋"/>
                <w:b/>
                <w:sz w:val="19"/>
                <w:szCs w:val="21"/>
              </w:rPr>
            </w:pPr>
            <w:r>
              <w:rPr>
                <w:rFonts w:ascii="华文中宋" w:eastAsia="华文中宋" w:hAnsi="华文中宋"/>
                <w:sz w:val="19"/>
                <w:szCs w:val="21"/>
              </w:rPr>
              <w:t>无</w:t>
            </w:r>
          </w:p>
          <w:p w:rsidR="00981218" w:rsidRPr="00DA591F" w:rsidRDefault="00981218" w:rsidP="00981218">
            <w:pPr>
              <w:rPr>
                <w:rFonts w:ascii="华文中宋" w:eastAsia="华文中宋" w:hAnsi="华文中宋"/>
                <w:b/>
                <w:sz w:val="19"/>
                <w:szCs w:val="21"/>
              </w:rPr>
            </w:pPr>
          </w:p>
          <w:p w:rsidR="00981218" w:rsidRPr="00DA591F" w:rsidRDefault="00981218" w:rsidP="00981218">
            <w:pPr>
              <w:rPr>
                <w:rFonts w:ascii="华文中宋" w:eastAsia="华文中宋" w:hAnsi="华文中宋"/>
                <w:b/>
                <w:sz w:val="19"/>
                <w:szCs w:val="21"/>
              </w:rPr>
            </w:pPr>
          </w:p>
          <w:p w:rsidR="00981218" w:rsidRPr="00DA591F" w:rsidRDefault="00981218" w:rsidP="00981218">
            <w:pPr>
              <w:rPr>
                <w:rFonts w:ascii="华文中宋" w:eastAsia="华文中宋" w:hAnsi="华文中宋"/>
                <w:b/>
                <w:sz w:val="19"/>
                <w:szCs w:val="21"/>
              </w:rPr>
            </w:pPr>
          </w:p>
        </w:tc>
        <w:tc>
          <w:tcPr>
            <w:tcW w:w="1136" w:type="dxa"/>
            <w:gridSpan w:val="2"/>
            <w:tcBorders>
              <w:top w:val="single" w:sz="4" w:space="0" w:color="auto"/>
              <w:left w:val="single" w:sz="4" w:space="0" w:color="auto"/>
              <w:bottom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vAlign w:val="center"/>
          </w:tcPr>
          <w:p w:rsidR="00981218" w:rsidRDefault="00981218" w:rsidP="00981218">
            <w:pPr>
              <w:jc w:val="left"/>
              <w:rPr>
                <w:rFonts w:ascii="华文中宋" w:eastAsia="华文中宋" w:hAnsi="华文中宋"/>
                <w:sz w:val="19"/>
                <w:szCs w:val="21"/>
              </w:rPr>
            </w:pPr>
          </w:p>
        </w:tc>
      </w:tr>
      <w:tr w:rsidR="00981218" w:rsidTr="000C2F3B">
        <w:trPr>
          <w:cantSplit/>
          <w:trHeight w:val="408"/>
        </w:trPr>
        <w:tc>
          <w:tcPr>
            <w:tcW w:w="2941" w:type="dxa"/>
            <w:gridSpan w:val="5"/>
            <w:tcBorders>
              <w:top w:val="single" w:sz="4" w:space="0" w:color="auto"/>
              <w:bottom w:val="single" w:sz="4" w:space="0" w:color="auto"/>
              <w:righ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合计</w:t>
            </w:r>
          </w:p>
        </w:tc>
        <w:tc>
          <w:tcPr>
            <w:tcW w:w="1136" w:type="dxa"/>
            <w:gridSpan w:val="2"/>
            <w:tcBorders>
              <w:top w:val="single" w:sz="4" w:space="0" w:color="auto"/>
              <w:left w:val="single" w:sz="4" w:space="0" w:color="auto"/>
              <w:bottom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vAlign w:val="center"/>
          </w:tcPr>
          <w:p w:rsidR="00981218" w:rsidRDefault="00981218" w:rsidP="00981218">
            <w:pPr>
              <w:jc w:val="left"/>
              <w:rPr>
                <w:rFonts w:ascii="华文中宋" w:eastAsia="华文中宋" w:hAnsi="华文中宋"/>
                <w:sz w:val="19"/>
                <w:szCs w:val="21"/>
              </w:rPr>
            </w:pPr>
          </w:p>
        </w:tc>
      </w:tr>
      <w:tr w:rsidR="00981218" w:rsidTr="000C2F3B">
        <w:trPr>
          <w:cantSplit/>
          <w:trHeight w:val="466"/>
        </w:trPr>
        <w:tc>
          <w:tcPr>
            <w:tcW w:w="4077" w:type="dxa"/>
            <w:gridSpan w:val="7"/>
            <w:tcBorders>
              <w:top w:val="single" w:sz="4" w:space="0" w:color="auto"/>
              <w:bottom w:val="single" w:sz="4" w:space="0" w:color="auto"/>
            </w:tcBorders>
            <w:vAlign w:val="center"/>
          </w:tcPr>
          <w:p w:rsidR="00981218" w:rsidRDefault="00981218" w:rsidP="00981218">
            <w:pPr>
              <w:rPr>
                <w:rFonts w:ascii="华文中宋" w:eastAsia="华文中宋" w:hAnsi="华文中宋"/>
                <w:sz w:val="19"/>
                <w:szCs w:val="21"/>
              </w:rPr>
            </w:pPr>
            <w:r>
              <w:rPr>
                <w:rFonts w:ascii="黑体" w:eastAsia="黑体" w:hAnsi="黑体" w:cs="黑体" w:hint="eastAsia"/>
                <w:b/>
                <w:sz w:val="19"/>
                <w:szCs w:val="21"/>
              </w:rPr>
              <w:t>三、</w:t>
            </w:r>
            <w:r w:rsidRPr="00462DE8">
              <w:rPr>
                <w:rFonts w:ascii="黑体" w:eastAsia="黑体" w:hAnsi="黑体" w:cs="黑体" w:hint="eastAsia"/>
                <w:b/>
                <w:sz w:val="19"/>
                <w:szCs w:val="21"/>
              </w:rPr>
              <w:t>已享受学校支付的科研启动费等</w:t>
            </w: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vAlign w:val="center"/>
          </w:tcPr>
          <w:p w:rsidR="00981218" w:rsidRDefault="00981218" w:rsidP="00981218">
            <w:pPr>
              <w:jc w:val="left"/>
              <w:rPr>
                <w:rFonts w:ascii="华文中宋" w:eastAsia="华文中宋" w:hAnsi="华文中宋"/>
                <w:sz w:val="19"/>
                <w:szCs w:val="21"/>
              </w:rPr>
            </w:pPr>
          </w:p>
        </w:tc>
      </w:tr>
      <w:tr w:rsidR="00981218" w:rsidTr="000C2F3B">
        <w:trPr>
          <w:cantSplit/>
          <w:trHeight w:val="435"/>
        </w:trPr>
        <w:tc>
          <w:tcPr>
            <w:tcW w:w="674" w:type="dxa"/>
            <w:tcBorders>
              <w:top w:val="single" w:sz="4" w:space="0" w:color="auto"/>
              <w:bottom w:val="single" w:sz="4" w:space="0" w:color="auto"/>
              <w:right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bookmarkStart w:id="11" w:name="_Hlk532158310"/>
            <w:r w:rsidRPr="00981218">
              <w:rPr>
                <w:rFonts w:ascii="华文中宋" w:eastAsia="华文中宋" w:hAnsi="华文中宋" w:hint="eastAsia"/>
                <w:b/>
                <w:sz w:val="19"/>
                <w:szCs w:val="21"/>
              </w:rPr>
              <w:t>时间</w:t>
            </w:r>
          </w:p>
        </w:tc>
        <w:tc>
          <w:tcPr>
            <w:tcW w:w="2267" w:type="dxa"/>
            <w:gridSpan w:val="4"/>
            <w:tcBorders>
              <w:top w:val="single" w:sz="4" w:space="0" w:color="auto"/>
              <w:left w:val="single" w:sz="4" w:space="0" w:color="auto"/>
              <w:bottom w:val="single" w:sz="4" w:space="0" w:color="auto"/>
              <w:right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事项</w:t>
            </w:r>
          </w:p>
        </w:tc>
        <w:tc>
          <w:tcPr>
            <w:tcW w:w="1136" w:type="dxa"/>
            <w:gridSpan w:val="2"/>
            <w:tcBorders>
              <w:top w:val="single" w:sz="4" w:space="0" w:color="auto"/>
              <w:left w:val="single" w:sz="4" w:space="0" w:color="auto"/>
              <w:bottom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金额</w:t>
            </w: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vAlign w:val="center"/>
          </w:tcPr>
          <w:p w:rsidR="00981218" w:rsidRDefault="00981218" w:rsidP="00981218">
            <w:pPr>
              <w:jc w:val="left"/>
              <w:rPr>
                <w:rFonts w:ascii="华文中宋" w:eastAsia="华文中宋" w:hAnsi="华文中宋"/>
                <w:sz w:val="19"/>
                <w:szCs w:val="21"/>
              </w:rPr>
            </w:pPr>
          </w:p>
        </w:tc>
      </w:tr>
      <w:bookmarkEnd w:id="11"/>
      <w:tr w:rsidR="00981218" w:rsidTr="000C2F3B">
        <w:trPr>
          <w:cantSplit/>
          <w:trHeight w:val="2843"/>
        </w:trPr>
        <w:tc>
          <w:tcPr>
            <w:tcW w:w="674" w:type="dxa"/>
            <w:vMerge w:val="restart"/>
            <w:tcBorders>
              <w:top w:val="single" w:sz="4" w:space="0" w:color="auto"/>
              <w:bottom w:val="single" w:sz="8" w:space="0" w:color="auto"/>
              <w:right w:val="single" w:sz="4" w:space="0" w:color="auto"/>
            </w:tcBorders>
            <w:vAlign w:val="center"/>
          </w:tcPr>
          <w:p w:rsidR="00981218" w:rsidRDefault="000F33F3"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2</w:t>
            </w:r>
            <w:r>
              <w:rPr>
                <w:rFonts w:ascii="华文中宋" w:eastAsia="华文中宋" w:hAnsi="华文中宋"/>
                <w:sz w:val="19"/>
                <w:szCs w:val="21"/>
              </w:rPr>
              <w:t>013</w:t>
            </w:r>
          </w:p>
        </w:tc>
        <w:tc>
          <w:tcPr>
            <w:tcW w:w="2267" w:type="dxa"/>
            <w:gridSpan w:val="4"/>
            <w:vMerge w:val="restart"/>
            <w:tcBorders>
              <w:top w:val="single" w:sz="4" w:space="0" w:color="auto"/>
              <w:left w:val="single" w:sz="4" w:space="0" w:color="auto"/>
              <w:bottom w:val="single" w:sz="8" w:space="0" w:color="auto"/>
              <w:right w:val="single" w:sz="4" w:space="0" w:color="auto"/>
            </w:tcBorders>
            <w:vAlign w:val="center"/>
          </w:tcPr>
          <w:p w:rsidR="00981218" w:rsidRDefault="00EE36C5" w:rsidP="00981218">
            <w:pPr>
              <w:adjustRightInd w:val="0"/>
              <w:snapToGrid w:val="0"/>
              <w:jc w:val="center"/>
              <w:rPr>
                <w:rFonts w:ascii="华文中宋" w:eastAsia="华文中宋" w:hAnsi="华文中宋"/>
                <w:sz w:val="19"/>
                <w:szCs w:val="21"/>
              </w:rPr>
            </w:pPr>
            <w:r w:rsidRPr="00EE36C5">
              <w:rPr>
                <w:rFonts w:ascii="华文中宋" w:eastAsia="华文中宋" w:hAnsi="华文中宋" w:hint="eastAsia"/>
                <w:sz w:val="19"/>
                <w:szCs w:val="21"/>
              </w:rPr>
              <w:t>纳米自组装功能涂层在镁合金表面的设计与制备</w:t>
            </w:r>
          </w:p>
        </w:tc>
        <w:tc>
          <w:tcPr>
            <w:tcW w:w="1136" w:type="dxa"/>
            <w:gridSpan w:val="2"/>
            <w:vMerge w:val="restart"/>
            <w:tcBorders>
              <w:top w:val="single" w:sz="4" w:space="0" w:color="auto"/>
              <w:left w:val="single" w:sz="4" w:space="0" w:color="auto"/>
              <w:bottom w:val="single" w:sz="8" w:space="0" w:color="auto"/>
            </w:tcBorders>
            <w:vAlign w:val="center"/>
          </w:tcPr>
          <w:p w:rsidR="00981218" w:rsidRDefault="000F33F3"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7</w:t>
            </w:r>
            <w:r>
              <w:rPr>
                <w:rFonts w:ascii="华文中宋" w:eastAsia="华文中宋" w:hAnsi="华文中宋"/>
                <w:sz w:val="19"/>
                <w:szCs w:val="21"/>
              </w:rPr>
              <w:t>.5万</w:t>
            </w:r>
          </w:p>
        </w:tc>
        <w:tc>
          <w:tcPr>
            <w:tcW w:w="3972" w:type="dxa"/>
            <w:gridSpan w:val="3"/>
            <w:vMerge/>
            <w:tcBorders>
              <w:bottom w:val="single" w:sz="8" w:space="0" w:color="auto"/>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bottom w:val="single" w:sz="8"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tcBorders>
              <w:bottom w:val="single" w:sz="8" w:space="0" w:color="auto"/>
            </w:tcBorders>
            <w:vAlign w:val="center"/>
          </w:tcPr>
          <w:p w:rsidR="00981218" w:rsidRDefault="00981218" w:rsidP="00981218">
            <w:pPr>
              <w:jc w:val="left"/>
              <w:rPr>
                <w:rFonts w:ascii="华文中宋" w:eastAsia="华文中宋" w:hAnsi="华文中宋"/>
                <w:sz w:val="19"/>
                <w:szCs w:val="21"/>
              </w:rPr>
            </w:pPr>
          </w:p>
        </w:tc>
      </w:tr>
      <w:tr w:rsidR="00981218" w:rsidTr="000C2F3B">
        <w:trPr>
          <w:cantSplit/>
          <w:trHeight w:val="2585"/>
        </w:trPr>
        <w:tc>
          <w:tcPr>
            <w:tcW w:w="674" w:type="dxa"/>
            <w:vMerge/>
            <w:tcBorders>
              <w:bottom w:val="single" w:sz="4" w:space="0" w:color="auto"/>
              <w:right w:val="single" w:sz="4" w:space="0" w:color="auto"/>
            </w:tcBorders>
          </w:tcPr>
          <w:p w:rsidR="00981218" w:rsidRDefault="00981218" w:rsidP="00981218">
            <w:pPr>
              <w:rPr>
                <w:rFonts w:ascii="华文中宋" w:eastAsia="华文中宋" w:hAnsi="华文中宋"/>
                <w:sz w:val="19"/>
                <w:szCs w:val="21"/>
              </w:rPr>
            </w:pPr>
          </w:p>
        </w:tc>
        <w:tc>
          <w:tcPr>
            <w:tcW w:w="2267" w:type="dxa"/>
            <w:gridSpan w:val="4"/>
            <w:vMerge/>
            <w:tcBorders>
              <w:left w:val="single" w:sz="4" w:space="0" w:color="auto"/>
              <w:bottom w:val="single" w:sz="4" w:space="0" w:color="auto"/>
              <w:right w:val="single" w:sz="4" w:space="0" w:color="auto"/>
            </w:tcBorders>
          </w:tcPr>
          <w:p w:rsidR="00981218" w:rsidRDefault="00981218" w:rsidP="00981218">
            <w:pPr>
              <w:rPr>
                <w:rFonts w:ascii="华文中宋" w:eastAsia="华文中宋" w:hAnsi="华文中宋"/>
                <w:sz w:val="19"/>
                <w:szCs w:val="21"/>
              </w:rPr>
            </w:pPr>
          </w:p>
        </w:tc>
        <w:tc>
          <w:tcPr>
            <w:tcW w:w="1136" w:type="dxa"/>
            <w:gridSpan w:val="2"/>
            <w:vMerge/>
            <w:tcBorders>
              <w:left w:val="single" w:sz="4" w:space="0" w:color="auto"/>
              <w:bottom w:val="single" w:sz="4" w:space="0" w:color="auto"/>
            </w:tcBorders>
          </w:tcPr>
          <w:p w:rsidR="00981218" w:rsidRDefault="00981218" w:rsidP="00981218">
            <w:pPr>
              <w:rPr>
                <w:rFonts w:ascii="华文中宋" w:eastAsia="华文中宋" w:hAnsi="华文中宋"/>
                <w:sz w:val="19"/>
                <w:szCs w:val="21"/>
              </w:rPr>
            </w:pPr>
          </w:p>
        </w:tc>
        <w:tc>
          <w:tcPr>
            <w:tcW w:w="3972" w:type="dxa"/>
            <w:gridSpan w:val="3"/>
            <w:vMerge/>
            <w:tcBorders>
              <w:right w:val="single" w:sz="4" w:space="0" w:color="auto"/>
            </w:tcBorders>
          </w:tcPr>
          <w:p w:rsidR="00981218" w:rsidRDefault="00981218" w:rsidP="00981218">
            <w:pPr>
              <w:widowControl/>
              <w:jc w:val="left"/>
              <w:rPr>
                <w:rFonts w:eastAsia="黑体"/>
                <w:b/>
                <w:sz w:val="19"/>
                <w:szCs w:val="21"/>
              </w:rPr>
            </w:pPr>
          </w:p>
        </w:tc>
        <w:tc>
          <w:tcPr>
            <w:tcW w:w="4111" w:type="dxa"/>
            <w:gridSpan w:val="5"/>
            <w:vMerge/>
            <w:tcBorders>
              <w:left w:val="single" w:sz="4" w:space="0" w:color="auto"/>
            </w:tcBorders>
          </w:tcPr>
          <w:p w:rsidR="00981218" w:rsidRDefault="00981218" w:rsidP="00981218">
            <w:pPr>
              <w:widowControl/>
              <w:jc w:val="left"/>
              <w:rPr>
                <w:rFonts w:eastAsia="黑体"/>
                <w:b/>
                <w:sz w:val="19"/>
                <w:szCs w:val="21"/>
              </w:rPr>
            </w:pPr>
          </w:p>
        </w:tc>
        <w:tc>
          <w:tcPr>
            <w:tcW w:w="8644" w:type="dxa"/>
            <w:gridSpan w:val="7"/>
            <w:vMerge/>
          </w:tcPr>
          <w:p w:rsidR="00981218" w:rsidRDefault="00981218" w:rsidP="00981218">
            <w:pPr>
              <w:jc w:val="left"/>
              <w:rPr>
                <w:rFonts w:eastAsia="黑体"/>
                <w:b/>
                <w:sz w:val="19"/>
                <w:szCs w:val="21"/>
              </w:rPr>
            </w:pPr>
          </w:p>
        </w:tc>
      </w:tr>
      <w:tr w:rsidR="00981218" w:rsidTr="000C2F3B">
        <w:trPr>
          <w:cantSplit/>
          <w:trHeight w:val="384"/>
        </w:trPr>
        <w:tc>
          <w:tcPr>
            <w:tcW w:w="2941" w:type="dxa"/>
            <w:gridSpan w:val="5"/>
            <w:tcBorders>
              <w:top w:val="single" w:sz="4" w:space="0" w:color="auto"/>
              <w:bottom w:val="single" w:sz="8" w:space="0" w:color="auto"/>
              <w:right w:val="single" w:sz="4" w:space="0" w:color="auto"/>
            </w:tcBorders>
            <w:vAlign w:val="center"/>
          </w:tcPr>
          <w:p w:rsidR="00981218" w:rsidRDefault="00981218" w:rsidP="00981218">
            <w:pPr>
              <w:jc w:val="center"/>
              <w:rPr>
                <w:rFonts w:ascii="华文中宋" w:eastAsia="华文中宋" w:hAnsi="华文中宋"/>
                <w:sz w:val="19"/>
                <w:szCs w:val="21"/>
              </w:rPr>
            </w:pPr>
            <w:r>
              <w:rPr>
                <w:rFonts w:ascii="华文中宋" w:eastAsia="华文中宋" w:hAnsi="华文中宋" w:hint="eastAsia"/>
                <w:sz w:val="19"/>
                <w:szCs w:val="21"/>
              </w:rPr>
              <w:t>合计</w:t>
            </w:r>
          </w:p>
        </w:tc>
        <w:tc>
          <w:tcPr>
            <w:tcW w:w="1136" w:type="dxa"/>
            <w:gridSpan w:val="2"/>
            <w:tcBorders>
              <w:top w:val="single" w:sz="4" w:space="0" w:color="auto"/>
              <w:left w:val="single" w:sz="4" w:space="0" w:color="auto"/>
              <w:bottom w:val="single" w:sz="8" w:space="0" w:color="auto"/>
            </w:tcBorders>
          </w:tcPr>
          <w:p w:rsidR="00981218" w:rsidRDefault="00981218" w:rsidP="00981218">
            <w:pPr>
              <w:rPr>
                <w:rFonts w:ascii="华文中宋" w:eastAsia="华文中宋" w:hAnsi="华文中宋"/>
                <w:sz w:val="19"/>
                <w:szCs w:val="21"/>
              </w:rPr>
            </w:pPr>
          </w:p>
        </w:tc>
        <w:tc>
          <w:tcPr>
            <w:tcW w:w="3972" w:type="dxa"/>
            <w:gridSpan w:val="3"/>
            <w:vMerge/>
            <w:tcBorders>
              <w:bottom w:val="single" w:sz="8" w:space="0" w:color="auto"/>
              <w:right w:val="single" w:sz="4" w:space="0" w:color="auto"/>
            </w:tcBorders>
          </w:tcPr>
          <w:p w:rsidR="00981218" w:rsidRDefault="00981218" w:rsidP="00981218">
            <w:pPr>
              <w:widowControl/>
              <w:jc w:val="left"/>
              <w:rPr>
                <w:rFonts w:eastAsia="黑体"/>
                <w:b/>
                <w:sz w:val="19"/>
                <w:szCs w:val="21"/>
              </w:rPr>
            </w:pPr>
          </w:p>
        </w:tc>
        <w:tc>
          <w:tcPr>
            <w:tcW w:w="4111" w:type="dxa"/>
            <w:gridSpan w:val="5"/>
            <w:vMerge/>
            <w:tcBorders>
              <w:left w:val="single" w:sz="4" w:space="0" w:color="auto"/>
              <w:bottom w:val="single" w:sz="8" w:space="0" w:color="auto"/>
            </w:tcBorders>
          </w:tcPr>
          <w:p w:rsidR="00981218" w:rsidRDefault="00981218" w:rsidP="00981218">
            <w:pPr>
              <w:widowControl/>
              <w:jc w:val="left"/>
              <w:rPr>
                <w:rFonts w:eastAsia="黑体"/>
                <w:b/>
                <w:sz w:val="19"/>
                <w:szCs w:val="21"/>
              </w:rPr>
            </w:pPr>
          </w:p>
        </w:tc>
        <w:tc>
          <w:tcPr>
            <w:tcW w:w="8644" w:type="dxa"/>
            <w:gridSpan w:val="7"/>
            <w:vMerge/>
            <w:tcBorders>
              <w:bottom w:val="single" w:sz="8" w:space="0" w:color="auto"/>
            </w:tcBorders>
          </w:tcPr>
          <w:p w:rsidR="00981218" w:rsidRDefault="00981218" w:rsidP="00981218">
            <w:pPr>
              <w:jc w:val="left"/>
              <w:rPr>
                <w:rFonts w:eastAsia="黑体"/>
                <w:b/>
                <w:sz w:val="19"/>
                <w:szCs w:val="21"/>
              </w:rPr>
            </w:pPr>
          </w:p>
        </w:tc>
      </w:tr>
    </w:tbl>
    <w:p w:rsidR="002B0DA7" w:rsidRDefault="002B0DA7" w:rsidP="002B0DA7">
      <w:pPr>
        <w:snapToGrid w:val="0"/>
        <w:spacing w:line="240" w:lineRule="exact"/>
        <w:ind w:firstLineChars="300" w:firstLine="570"/>
        <w:rPr>
          <w:sz w:val="19"/>
        </w:rPr>
      </w:pPr>
    </w:p>
    <w:p w:rsidR="008A3FB5" w:rsidRPr="002B0DA7" w:rsidRDefault="002B0DA7" w:rsidP="00713680">
      <w:pPr>
        <w:snapToGrid w:val="0"/>
        <w:spacing w:line="240" w:lineRule="exact"/>
        <w:ind w:firstLineChars="300" w:firstLine="570"/>
      </w:pPr>
      <w:r>
        <w:rPr>
          <w:rFonts w:hint="eastAsia"/>
          <w:sz w:val="19"/>
        </w:rPr>
        <w:t>注：此表可根据填写情况进行调整</w:t>
      </w:r>
    </w:p>
    <w:sectPr w:rsidR="008A3FB5" w:rsidRPr="002B0DA7" w:rsidSect="00981218">
      <w:pgSz w:w="23814" w:h="16840" w:orient="landscape"/>
      <w:pgMar w:top="1814" w:right="1418" w:bottom="720"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0FA" w:rsidRDefault="00D700FA" w:rsidP="006B1A3B">
      <w:r>
        <w:separator/>
      </w:r>
    </w:p>
  </w:endnote>
  <w:endnote w:type="continuationSeparator" w:id="0">
    <w:p w:rsidR="00D700FA" w:rsidRDefault="00D700FA" w:rsidP="006B1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0FA" w:rsidRDefault="00D700FA" w:rsidP="006B1A3B">
      <w:r>
        <w:separator/>
      </w:r>
    </w:p>
  </w:footnote>
  <w:footnote w:type="continuationSeparator" w:id="0">
    <w:p w:rsidR="00D700FA" w:rsidRDefault="00D700FA" w:rsidP="006B1A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19220FD"/>
    <w:multiLevelType w:val="singleLevel"/>
    <w:tmpl w:val="919220FD"/>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B5B31"/>
    <w:rsid w:val="00093206"/>
    <w:rsid w:val="000B73A7"/>
    <w:rsid w:val="000C2F3B"/>
    <w:rsid w:val="000F33F3"/>
    <w:rsid w:val="000F6E86"/>
    <w:rsid w:val="001721FA"/>
    <w:rsid w:val="00183B44"/>
    <w:rsid w:val="0020522D"/>
    <w:rsid w:val="00217E08"/>
    <w:rsid w:val="00224E1F"/>
    <w:rsid w:val="00245BFF"/>
    <w:rsid w:val="002A7D76"/>
    <w:rsid w:val="002B0DA7"/>
    <w:rsid w:val="003142BE"/>
    <w:rsid w:val="00363025"/>
    <w:rsid w:val="003735BE"/>
    <w:rsid w:val="003B430A"/>
    <w:rsid w:val="00411753"/>
    <w:rsid w:val="004A07C6"/>
    <w:rsid w:val="004B4A99"/>
    <w:rsid w:val="004E0A14"/>
    <w:rsid w:val="0053461C"/>
    <w:rsid w:val="00566878"/>
    <w:rsid w:val="006267AE"/>
    <w:rsid w:val="00657D88"/>
    <w:rsid w:val="006A4591"/>
    <w:rsid w:val="006A5C81"/>
    <w:rsid w:val="006B1A3B"/>
    <w:rsid w:val="00713680"/>
    <w:rsid w:val="007A62AA"/>
    <w:rsid w:val="007C0E17"/>
    <w:rsid w:val="008303F9"/>
    <w:rsid w:val="008A3FB5"/>
    <w:rsid w:val="0091667E"/>
    <w:rsid w:val="00942A43"/>
    <w:rsid w:val="00981218"/>
    <w:rsid w:val="00AD5EF9"/>
    <w:rsid w:val="00CD0BB8"/>
    <w:rsid w:val="00CE1A51"/>
    <w:rsid w:val="00D700FA"/>
    <w:rsid w:val="00DA591F"/>
    <w:rsid w:val="00DA6189"/>
    <w:rsid w:val="00EB5B31"/>
    <w:rsid w:val="00EE36C5"/>
    <w:rsid w:val="00EE4B11"/>
    <w:rsid w:val="00F65E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0A1BDF1-CF4C-4AAD-9695-6735E2579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5B31"/>
    <w:pPr>
      <w:widowControl w:val="0"/>
      <w:jc w:val="both"/>
    </w:pPr>
    <w:rPr>
      <w:rFonts w:ascii="Times New Roman" w:eastAsia="宋体" w:hAnsi="Times New Roman"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B1A3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B1A3B"/>
    <w:rPr>
      <w:rFonts w:ascii="Times New Roman" w:eastAsia="宋体" w:hAnsi="Times New Roman" w:cs="Times New Roman"/>
      <w:sz w:val="18"/>
      <w:szCs w:val="18"/>
    </w:rPr>
  </w:style>
  <w:style w:type="paragraph" w:styleId="a4">
    <w:name w:val="footer"/>
    <w:basedOn w:val="a"/>
    <w:link w:val="Char0"/>
    <w:uiPriority w:val="99"/>
    <w:unhideWhenUsed/>
    <w:rsid w:val="006B1A3B"/>
    <w:pPr>
      <w:tabs>
        <w:tab w:val="center" w:pos="4153"/>
        <w:tab w:val="right" w:pos="8306"/>
      </w:tabs>
      <w:snapToGrid w:val="0"/>
      <w:jc w:val="left"/>
    </w:pPr>
    <w:rPr>
      <w:sz w:val="18"/>
      <w:szCs w:val="18"/>
    </w:rPr>
  </w:style>
  <w:style w:type="character" w:customStyle="1" w:styleId="Char0">
    <w:name w:val="页脚 Char"/>
    <w:basedOn w:val="a0"/>
    <w:link w:val="a4"/>
    <w:uiPriority w:val="99"/>
    <w:rsid w:val="006B1A3B"/>
    <w:rPr>
      <w:rFonts w:ascii="Times New Roman" w:eastAsia="宋体" w:hAnsi="Times New Roman" w:cs="Times New Roman"/>
      <w:sz w:val="18"/>
      <w:szCs w:val="18"/>
    </w:rPr>
  </w:style>
  <w:style w:type="paragraph" w:styleId="a5">
    <w:name w:val="Balloon Text"/>
    <w:basedOn w:val="a"/>
    <w:link w:val="Char1"/>
    <w:uiPriority w:val="99"/>
    <w:semiHidden/>
    <w:unhideWhenUsed/>
    <w:rsid w:val="007C0E17"/>
    <w:rPr>
      <w:sz w:val="18"/>
      <w:szCs w:val="18"/>
    </w:rPr>
  </w:style>
  <w:style w:type="character" w:customStyle="1" w:styleId="Char1">
    <w:name w:val="批注框文本 Char"/>
    <w:basedOn w:val="a0"/>
    <w:link w:val="a5"/>
    <w:uiPriority w:val="99"/>
    <w:semiHidden/>
    <w:rsid w:val="007C0E17"/>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FBF3A6-73DA-4E37-A5F8-943E5A26A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168</Words>
  <Characters>961</Characters>
  <Application>Microsoft Office Word</Application>
  <DocSecurity>0</DocSecurity>
  <Lines>8</Lines>
  <Paragraphs>2</Paragraphs>
  <ScaleCrop>false</ScaleCrop>
  <Company>Microsoft</Company>
  <LinksUpToDate>false</LinksUpToDate>
  <CharactersWithSpaces>1127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lishuoqi</cp:lastModifiedBy>
  <cp:revision>26</cp:revision>
  <cp:lastPrinted>2018-12-11T15:40:00Z</cp:lastPrinted>
  <dcterms:created xsi:type="dcterms:W3CDTF">2018-11-15T07:19:00Z</dcterms:created>
  <dcterms:modified xsi:type="dcterms:W3CDTF">2018-12-24T07:50:00Z</dcterms:modified>
</cp:coreProperties>
</file>