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B7A" w:rsidRPr="006128FF" w:rsidRDefault="006128FF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75565</wp:posOffset>
            </wp:positionV>
            <wp:extent cx="1060450" cy="1590675"/>
            <wp:effectExtent l="19050" t="0" r="6350" b="0"/>
            <wp:wrapTight wrapText="bothSides">
              <wp:wrapPolygon edited="0">
                <wp:start x="-388" y="0"/>
                <wp:lineTo x="-388" y="21471"/>
                <wp:lineTo x="21729" y="21471"/>
                <wp:lineTo x="21729" y="0"/>
                <wp:lineTo x="-388" y="0"/>
              </wp:wrapPolygon>
            </wp:wrapTight>
            <wp:docPr id="1" name="图片 1" descr="F:\照片\生活照片\李慧超个人\DSC_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照片\生活照片\李慧超个人\DSC_53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3A7" w:rsidRPr="00E04FB8">
        <w:rPr>
          <w:rFonts w:asciiTheme="majorEastAsia" w:eastAsiaTheme="majorEastAsia" w:hAnsiTheme="majorEastAsia" w:cs="宋体" w:hint="eastAsia"/>
          <w:sz w:val="32"/>
          <w:szCs w:val="32"/>
        </w:rPr>
        <w:t>甲状腺外</w:t>
      </w:r>
      <w:r w:rsidR="005E22F1" w:rsidRPr="00E04FB8">
        <w:rPr>
          <w:rFonts w:asciiTheme="majorEastAsia" w:eastAsiaTheme="majorEastAsia" w:hAnsiTheme="majorEastAsia" w:cs="宋体" w:hint="eastAsia"/>
          <w:sz w:val="32"/>
          <w:szCs w:val="32"/>
        </w:rPr>
        <w:t>科</w:t>
      </w:r>
      <w:r w:rsidR="00E04FB8" w:rsidRPr="00E04FB8">
        <w:rPr>
          <w:rFonts w:asciiTheme="majorEastAsia" w:eastAsiaTheme="majorEastAsia" w:hAnsiTheme="majorEastAsia" w:cs="宋体" w:hint="eastAsia"/>
          <w:sz w:val="32"/>
          <w:szCs w:val="32"/>
        </w:rPr>
        <w:t>李</w:t>
      </w:r>
      <w:proofErr w:type="gramStart"/>
      <w:r w:rsidR="00E04FB8" w:rsidRPr="00E04FB8">
        <w:rPr>
          <w:rFonts w:asciiTheme="majorEastAsia" w:eastAsiaTheme="majorEastAsia" w:hAnsiTheme="majorEastAsia" w:cs="宋体" w:hint="eastAsia"/>
          <w:sz w:val="32"/>
          <w:szCs w:val="32"/>
        </w:rPr>
        <w:t>慧超</w:t>
      </w:r>
      <w:r w:rsidR="005E22F1" w:rsidRPr="00E04FB8">
        <w:rPr>
          <w:rFonts w:asciiTheme="majorEastAsia" w:eastAsiaTheme="majorEastAsia" w:hAnsiTheme="majorEastAsia" w:cs="宋体" w:hint="eastAsia"/>
          <w:sz w:val="32"/>
          <w:szCs w:val="32"/>
        </w:rPr>
        <w:t>专家</w:t>
      </w:r>
      <w:proofErr w:type="gramEnd"/>
      <w:r w:rsidR="005E22F1" w:rsidRPr="00E04FB8">
        <w:rPr>
          <w:rFonts w:asciiTheme="majorEastAsia" w:eastAsiaTheme="majorEastAsia" w:hAnsiTheme="majorEastAsia" w:cs="宋体" w:hint="eastAsia"/>
          <w:sz w:val="32"/>
          <w:szCs w:val="32"/>
        </w:rPr>
        <w:t>介绍</w:t>
      </w:r>
    </w:p>
    <w:p w:rsidR="00914B7A" w:rsidRPr="00E04FB8" w:rsidRDefault="005E22F1">
      <w:pPr>
        <w:ind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proofErr w:type="gramStart"/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李慧超</w:t>
      </w:r>
      <w:proofErr w:type="gramEnd"/>
      <w:r w:rsidRPr="00E04FB8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E04FB8" w:rsidRPr="00E04FB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04FB8" w:rsidRPr="00E04FB8">
        <w:rPr>
          <w:rFonts w:asciiTheme="minorEastAsia" w:eastAsiaTheme="minorEastAsia" w:hAnsiTheme="minorEastAsia" w:cs="宋体" w:hint="eastAsia"/>
          <w:sz w:val="28"/>
          <w:szCs w:val="28"/>
        </w:rPr>
        <w:t>医学博士</w:t>
      </w:r>
      <w:r w:rsidR="00E04FB8">
        <w:rPr>
          <w:rFonts w:asciiTheme="minorEastAsia" w:eastAsiaTheme="minorEastAsia" w:hAnsiTheme="minorEastAsia" w:cs="宋体" w:hint="eastAsia"/>
          <w:sz w:val="28"/>
          <w:szCs w:val="28"/>
        </w:rPr>
        <w:t xml:space="preserve">   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副</w:t>
      </w: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主任医师</w:t>
      </w:r>
    </w:p>
    <w:p w:rsidR="00914B7A" w:rsidRPr="00E04FB8" w:rsidRDefault="005E22F1">
      <w:pPr>
        <w:ind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专业特长：擅长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甲状腺癌、结节性甲状腺肿</w:t>
      </w:r>
      <w:r w:rsidR="00E04FB8" w:rsidRPr="00E04FB8">
        <w:rPr>
          <w:rFonts w:asciiTheme="minorEastAsia" w:eastAsiaTheme="minorEastAsia" w:hAnsiTheme="minorEastAsia" w:cs="宋体" w:hint="eastAsia"/>
          <w:sz w:val="28"/>
          <w:szCs w:val="28"/>
        </w:rPr>
        <w:t>及甲状旁腺功能亢进</w:t>
      </w: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的手术及临床综合治疗</w:t>
      </w:r>
    </w:p>
    <w:p w:rsidR="00914B7A" w:rsidRPr="00E04FB8" w:rsidRDefault="005E22F1">
      <w:pPr>
        <w:ind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从事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甲状腺疾病的科研及临床工作</w:t>
      </w: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多年，擅长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甲状腺癌、结节性甲状腺肿</w:t>
      </w:r>
      <w:r w:rsidR="00E04FB8">
        <w:rPr>
          <w:rFonts w:asciiTheme="minorEastAsia" w:eastAsiaTheme="minorEastAsia" w:hAnsiTheme="minorEastAsia" w:cs="宋体" w:hint="eastAsia"/>
          <w:sz w:val="28"/>
          <w:szCs w:val="28"/>
        </w:rPr>
        <w:t>的诊断、手术及临床综合治疗。</w:t>
      </w:r>
      <w:r w:rsidR="00E04FB8" w:rsidRPr="00E04FB8">
        <w:rPr>
          <w:rFonts w:asciiTheme="minorEastAsia" w:eastAsiaTheme="minorEastAsia" w:hAnsiTheme="minorEastAsia" w:hint="eastAsia"/>
          <w:sz w:val="28"/>
          <w:szCs w:val="28"/>
        </w:rPr>
        <w:t>手术细致、精细，注重术中喉返神经、甲状旁腺的保护，有效减少手术并发症的出现。</w:t>
      </w: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每年进行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</w:t>
      </w:r>
      <w:r w:rsidRPr="00E04FB8">
        <w:rPr>
          <w:rFonts w:asciiTheme="minorEastAsia" w:eastAsiaTheme="minorEastAsia" w:hAnsiTheme="minorEastAsia" w:cs="宋体" w:hint="eastAsia"/>
          <w:sz w:val="28"/>
          <w:szCs w:val="28"/>
        </w:rPr>
        <w:t>手术数百例，使大量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甲状腺癌及结节性甲状腺肿患者恢复健康。</w:t>
      </w:r>
    </w:p>
    <w:p w:rsidR="00914B7A" w:rsidRPr="00E04FB8" w:rsidRDefault="00E04FB8" w:rsidP="00E04FB8">
      <w:pPr>
        <w:ind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E04FB8">
        <w:rPr>
          <w:rFonts w:asciiTheme="minorEastAsia" w:eastAsiaTheme="minorEastAsia" w:hAnsiTheme="minorEastAsia" w:hint="eastAsia"/>
          <w:color w:val="000000"/>
          <w:sz w:val="28"/>
          <w:szCs w:val="28"/>
        </w:rPr>
        <w:t>科研能力强，思维严谨，具有创新意识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围绕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甲状腺癌等疾病的发病机理展开了一系列基础</w:t>
      </w:r>
      <w:r w:rsidR="006128FF">
        <w:rPr>
          <w:rFonts w:asciiTheme="minorEastAsia" w:eastAsiaTheme="minorEastAsia" w:hAnsiTheme="minorEastAsia" w:cs="宋体" w:hint="eastAsia"/>
          <w:sz w:val="28"/>
          <w:szCs w:val="28"/>
        </w:rPr>
        <w:t>及临床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研究，近年来参与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并完成国家自然科学基金课题</w:t>
      </w:r>
      <w:r w:rsidR="001C23A7" w:rsidRPr="00E04FB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项、</w:t>
      </w:r>
      <w:r w:rsidR="001C23A7" w:rsidRPr="00E04FB8">
        <w:rPr>
          <w:rFonts w:asciiTheme="minorEastAsia" w:eastAsiaTheme="minorEastAsia" w:hAnsiTheme="minorEastAsia" w:cs="宋体" w:hint="eastAsia"/>
          <w:sz w:val="28"/>
          <w:szCs w:val="28"/>
        </w:rPr>
        <w:t>省卫生厅课题1项、青岛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市级课题</w:t>
      </w:r>
      <w:r w:rsidR="001C23A7" w:rsidRPr="00E04F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项、鉴定成果</w:t>
      </w:r>
      <w:r w:rsidR="001C23A7" w:rsidRPr="00E04F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项。荣获中华医学会科技进步三等奖及青岛市科技进步三等奖各1项。主编著作</w:t>
      </w:r>
      <w:proofErr w:type="gramStart"/>
      <w:r w:rsidR="005E22F1" w:rsidRPr="00E04FB8">
        <w:rPr>
          <w:rFonts w:asciiTheme="minorEastAsia" w:eastAsiaTheme="minorEastAsia" w:hAnsiTheme="minorEastAsia"/>
          <w:sz w:val="28"/>
          <w:szCs w:val="28"/>
        </w:rPr>
        <w:t>1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余部</w:t>
      </w:r>
      <w:proofErr w:type="gramEnd"/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，发表论文20余篇，</w:t>
      </w:r>
      <w:r w:rsidR="005E22F1" w:rsidRPr="00E04FB8">
        <w:rPr>
          <w:rFonts w:asciiTheme="minorEastAsia" w:eastAsiaTheme="minorEastAsia" w:hAnsiTheme="minorEastAsia"/>
          <w:sz w:val="28"/>
          <w:szCs w:val="28"/>
        </w:rPr>
        <w:t>SCI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收录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篇、</w:t>
      </w:r>
      <w:r w:rsidR="005E22F1" w:rsidRPr="00E04FB8">
        <w:rPr>
          <w:rFonts w:asciiTheme="minorEastAsia" w:eastAsiaTheme="minorEastAsia" w:hAnsiTheme="minorEastAsia"/>
          <w:sz w:val="28"/>
          <w:szCs w:val="28"/>
        </w:rPr>
        <w:t>Medline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收录</w:t>
      </w:r>
      <w:r w:rsidR="005E22F1" w:rsidRPr="00E04FB8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E22F1" w:rsidRPr="00E04FB8">
        <w:rPr>
          <w:rFonts w:asciiTheme="minorEastAsia" w:eastAsiaTheme="minorEastAsia" w:hAnsiTheme="minorEastAsia" w:cs="宋体" w:hint="eastAsia"/>
          <w:sz w:val="28"/>
          <w:szCs w:val="28"/>
        </w:rPr>
        <w:t>篇。</w:t>
      </w:r>
    </w:p>
    <w:p w:rsidR="00914B7A" w:rsidRPr="00E04FB8" w:rsidRDefault="00914B7A">
      <w:pPr>
        <w:ind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</w:p>
    <w:sectPr w:rsidR="00914B7A" w:rsidRPr="00E04FB8" w:rsidSect="0091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75" w:rsidRDefault="001A2D75" w:rsidP="006128FF">
      <w:r>
        <w:separator/>
      </w:r>
    </w:p>
  </w:endnote>
  <w:endnote w:type="continuationSeparator" w:id="0">
    <w:p w:rsidR="001A2D75" w:rsidRDefault="001A2D75" w:rsidP="0061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75" w:rsidRDefault="001A2D75" w:rsidP="006128FF">
      <w:r>
        <w:separator/>
      </w:r>
    </w:p>
  </w:footnote>
  <w:footnote w:type="continuationSeparator" w:id="0">
    <w:p w:rsidR="001A2D75" w:rsidRDefault="001A2D75" w:rsidP="0061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F436"/>
    <w:multiLevelType w:val="singleLevel"/>
    <w:tmpl w:val="5716F4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FBB67A0"/>
    <w:rsid w:val="00084858"/>
    <w:rsid w:val="001A2D75"/>
    <w:rsid w:val="001C23A7"/>
    <w:rsid w:val="0029642D"/>
    <w:rsid w:val="00296459"/>
    <w:rsid w:val="002E584B"/>
    <w:rsid w:val="00386754"/>
    <w:rsid w:val="00436257"/>
    <w:rsid w:val="004C7024"/>
    <w:rsid w:val="005E22F1"/>
    <w:rsid w:val="006128FF"/>
    <w:rsid w:val="0062068F"/>
    <w:rsid w:val="0067227D"/>
    <w:rsid w:val="00914B7A"/>
    <w:rsid w:val="0094596E"/>
    <w:rsid w:val="00B75ADE"/>
    <w:rsid w:val="00BE22E9"/>
    <w:rsid w:val="00CA638B"/>
    <w:rsid w:val="00E04FB8"/>
    <w:rsid w:val="00FE4CE3"/>
    <w:rsid w:val="33B24653"/>
    <w:rsid w:val="4FBB67A0"/>
    <w:rsid w:val="5AA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7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8FF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8FF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28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28F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2018-11-11T02:47:00Z</dcterms:created>
  <dc:creator>qdfy</dc:creator>
  <lastModifiedBy>DELL</lastModifiedBy>
  <dcterms:modified xsi:type="dcterms:W3CDTF">2018-11-11T02:47:00Z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