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4BB1" w14:textId="670B640B" w:rsidR="003F2D02" w:rsidRPr="003F2D02" w:rsidRDefault="003F2D02" w:rsidP="003F2D02">
      <w:pPr>
        <w:spacing w:afterLines="100" w:after="312" w:line="360" w:lineRule="auto"/>
        <w:jc w:val="center"/>
        <w:rPr>
          <w:rFonts w:ascii="微软雅黑" w:eastAsia="微软雅黑" w:hAnsi="微软雅黑"/>
          <w:b/>
          <w:sz w:val="28"/>
          <w:szCs w:val="21"/>
        </w:rPr>
      </w:pPr>
      <w:r w:rsidRPr="003F2D02">
        <w:rPr>
          <w:rFonts w:ascii="微软雅黑" w:eastAsia="微软雅黑" w:hAnsi="微软雅黑" w:hint="eastAsia"/>
          <w:b/>
          <w:sz w:val="28"/>
          <w:szCs w:val="21"/>
        </w:rPr>
        <w:t>锐捷网络股份有限公司201</w:t>
      </w:r>
      <w:r w:rsidR="00117EC0">
        <w:rPr>
          <w:rFonts w:ascii="微软雅黑" w:eastAsia="微软雅黑" w:hAnsi="微软雅黑" w:hint="eastAsia"/>
          <w:b/>
          <w:sz w:val="28"/>
          <w:szCs w:val="21"/>
        </w:rPr>
        <w:t>8</w:t>
      </w:r>
      <w:r w:rsidRPr="003F2D02">
        <w:rPr>
          <w:rFonts w:ascii="微软雅黑" w:eastAsia="微软雅黑" w:hAnsi="微软雅黑" w:hint="eastAsia"/>
          <w:b/>
          <w:sz w:val="28"/>
          <w:szCs w:val="21"/>
        </w:rPr>
        <w:t>届校园招聘</w:t>
      </w:r>
    </w:p>
    <w:p w14:paraId="37AEB507" w14:textId="77777777" w:rsidR="0012225E" w:rsidRDefault="0012225E" w:rsidP="0012225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 xml:space="preserve">宣讲会日程 </w:t>
      </w:r>
    </w:p>
    <w:p w14:paraId="79A4F470" w14:textId="3B09F58E" w:rsidR="0012225E" w:rsidRPr="0012225E" w:rsidRDefault="0012225E" w:rsidP="0012225E">
      <w:pPr>
        <w:pStyle w:val="a5"/>
        <w:spacing w:line="360" w:lineRule="auto"/>
        <w:ind w:left="720" w:firstLineChars="0" w:firstLine="0"/>
        <w:rPr>
          <w:rFonts w:ascii="微软雅黑" w:eastAsia="微软雅黑" w:hAnsi="微软雅黑"/>
          <w:b/>
          <w:sz w:val="24"/>
          <w:szCs w:val="21"/>
        </w:rPr>
      </w:pPr>
      <w:r w:rsidRPr="0012225E">
        <w:rPr>
          <w:rFonts w:ascii="微软雅黑" w:eastAsia="微软雅黑" w:hAnsi="微软雅黑"/>
          <w:b/>
          <w:color w:val="FF0000"/>
          <w:sz w:val="24"/>
          <w:szCs w:val="21"/>
        </w:rPr>
        <w:t>（</w:t>
      </w:r>
      <w:r w:rsidRPr="0012225E">
        <w:rPr>
          <w:rFonts w:ascii="微软雅黑" w:eastAsia="微软雅黑" w:hAnsi="微软雅黑" w:hint="eastAsia"/>
          <w:b/>
          <w:color w:val="FF0000"/>
          <w:sz w:val="24"/>
          <w:szCs w:val="21"/>
        </w:rPr>
        <w:t>宣讲</w:t>
      </w:r>
      <w:r w:rsidRPr="0012225E">
        <w:rPr>
          <w:rFonts w:ascii="微软雅黑" w:eastAsia="微软雅黑" w:hAnsi="微软雅黑"/>
          <w:b/>
          <w:color w:val="FF0000"/>
          <w:sz w:val="24"/>
          <w:szCs w:val="21"/>
        </w:rPr>
        <w:t>当天</w:t>
      </w:r>
      <w:r w:rsidRPr="0012225E">
        <w:rPr>
          <w:rFonts w:ascii="微软雅黑" w:eastAsia="微软雅黑" w:hAnsi="微软雅黑" w:hint="eastAsia"/>
          <w:b/>
          <w:color w:val="FF0000"/>
          <w:sz w:val="24"/>
          <w:szCs w:val="21"/>
        </w:rPr>
        <w:t>直接</w:t>
      </w:r>
      <w:r w:rsidRPr="0012225E">
        <w:rPr>
          <w:rFonts w:ascii="微软雅黑" w:eastAsia="微软雅黑" w:hAnsi="微软雅黑"/>
          <w:b/>
          <w:color w:val="FF0000"/>
          <w:sz w:val="24"/>
          <w:szCs w:val="21"/>
        </w:rPr>
        <w:t>面试</w:t>
      </w:r>
      <w:r w:rsidRPr="0012225E">
        <w:rPr>
          <w:rFonts w:ascii="微软雅黑" w:eastAsia="微软雅黑" w:hAnsi="微软雅黑" w:hint="eastAsia"/>
          <w:b/>
          <w:color w:val="FF0000"/>
          <w:sz w:val="24"/>
          <w:szCs w:val="21"/>
        </w:rPr>
        <w:t>＋</w:t>
      </w:r>
      <w:r>
        <w:rPr>
          <w:rFonts w:ascii="微软雅黑" w:eastAsia="微软雅黑" w:hAnsi="微软雅黑" w:hint="eastAsia"/>
          <w:b/>
          <w:color w:val="FF0000"/>
          <w:sz w:val="24"/>
          <w:szCs w:val="21"/>
        </w:rPr>
        <w:t>线上笔试</w:t>
      </w:r>
      <w:r w:rsidRPr="0012225E">
        <w:rPr>
          <w:rFonts w:ascii="微软雅黑" w:eastAsia="微软雅黑" w:hAnsi="微软雅黑" w:hint="eastAsia"/>
          <w:b/>
          <w:color w:val="FF0000"/>
          <w:sz w:val="24"/>
          <w:szCs w:val="21"/>
        </w:rPr>
        <w:t>哦</w:t>
      </w:r>
      <w:r w:rsidRPr="0012225E">
        <w:rPr>
          <w:rFonts w:ascii="微软雅黑" w:eastAsia="微软雅黑" w:hAnsi="微软雅黑"/>
          <w:b/>
          <w:color w:val="FF0000"/>
          <w:sz w:val="24"/>
          <w:szCs w:val="21"/>
        </w:rPr>
        <w:t>）</w:t>
      </w:r>
    </w:p>
    <w:p w14:paraId="39DDD115" w14:textId="581B570A" w:rsidR="0012225E" w:rsidRDefault="00117EC0" w:rsidP="0012225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山东大学青岛校区专场    敬请期待</w:t>
      </w:r>
    </w:p>
    <w:p w14:paraId="40CFBAC4" w14:textId="2BE6ECAE" w:rsidR="0012225E" w:rsidRDefault="0012225E" w:rsidP="00FC45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中国石油</w:t>
      </w:r>
      <w:r w:rsidRPr="00284A1A">
        <w:rPr>
          <w:rFonts w:ascii="微软雅黑" w:eastAsia="微软雅黑" w:hAnsi="微软雅黑" w:hint="eastAsia"/>
          <w:b/>
          <w:sz w:val="24"/>
          <w:szCs w:val="21"/>
        </w:rPr>
        <w:t>大学</w:t>
      </w:r>
      <w:r>
        <w:rPr>
          <w:rFonts w:ascii="微软雅黑" w:eastAsia="微软雅黑" w:hAnsi="微软雅黑" w:hint="eastAsia"/>
          <w:b/>
          <w:sz w:val="24"/>
          <w:szCs w:val="21"/>
        </w:rPr>
        <w:t xml:space="preserve">专场 </w:t>
      </w:r>
      <w:r w:rsidR="00117EC0">
        <w:rPr>
          <w:rFonts w:ascii="微软雅黑" w:eastAsia="微软雅黑" w:hAnsi="微软雅黑" w:hint="eastAsia"/>
          <w:b/>
          <w:sz w:val="24"/>
          <w:szCs w:val="21"/>
        </w:rPr>
        <w:t xml:space="preserve">       敬请期待</w:t>
      </w:r>
    </w:p>
    <w:p w14:paraId="1ACE85BC" w14:textId="44FFC7CD" w:rsidR="00117EC0" w:rsidRDefault="00117EC0" w:rsidP="00B93192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noProof/>
          <w:sz w:val="24"/>
          <w:szCs w:val="21"/>
        </w:rPr>
        <w:drawing>
          <wp:inline distT="0" distB="0" distL="0" distR="0" wp14:anchorId="7568F4DF" wp14:editId="2D712FC3">
            <wp:extent cx="1768475" cy="1768475"/>
            <wp:effectExtent l="0" t="0" r="9525" b="9525"/>
            <wp:docPr id="1" name="图片 1" descr="Macintosh HD:Users:wangwenyuan:Library:Containers:com.tencent.xinWeChat:Data:Library:Application Support:com.tencent.xinWeChat:2.0b4.0.9:5cff713b1acd0a8ace36087354b80024:Message:MessageTemp:fc8022bd6fa953bd8b4dda99996055c5:Image:151536053445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angwenyuan:Library:Containers:com.tencent.xinWeChat:Data:Library:Application Support:com.tencent.xinWeChat:2.0b4.0.9:5cff713b1acd0a8ace36087354b80024:Message:MessageTemp:fc8022bd6fa953bd8b4dda99996055c5:Image:151536053445_.pic_h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11" cy="176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9AB">
        <w:rPr>
          <w:rFonts w:ascii="微软雅黑" w:eastAsia="微软雅黑" w:hAnsi="微软雅黑" w:hint="eastAsia"/>
          <w:b/>
          <w:noProof/>
          <w:sz w:val="24"/>
          <w:szCs w:val="21"/>
        </w:rPr>
        <w:drawing>
          <wp:inline distT="0" distB="0" distL="0" distR="0" wp14:anchorId="23A0DB71" wp14:editId="7E294B15">
            <wp:extent cx="1274233" cy="1746682"/>
            <wp:effectExtent l="0" t="0" r="0" b="6350"/>
            <wp:docPr id="2" name="图片 2" descr="Macintosh HD:Users:wangwenyuan:Library:Containers:com.tencent.xinWeChat:Data:Library:Application Support:com.tencent.xinWeChat:2.0b4.0.9:5cff713b1acd0a8ace36087354b80024:Message:MessageTemp:9e20f478899dc29eb19741386f9343c8:Image:111536054976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wangwenyuan:Library:Containers:com.tencent.xinWeChat:Data:Library:Application Support:com.tencent.xinWeChat:2.0b4.0.9:5cff713b1acd0a8ace36087354b80024:Message:MessageTemp:9e20f478899dc29eb19741386f9343c8:Image:111536054976_.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10" cy="174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D5A5" w14:textId="77777777" w:rsidR="00ED09AB" w:rsidRDefault="00B93192" w:rsidP="00B93192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 w:rsidRPr="00B93192">
        <w:rPr>
          <w:rFonts w:ascii="微软雅黑" w:eastAsia="微软雅黑" w:hAnsi="微软雅黑" w:hint="eastAsia"/>
          <w:b/>
          <w:sz w:val="24"/>
          <w:szCs w:val="21"/>
        </w:rPr>
        <w:t>（网申入口）一定要网申！要网申！要网申</w:t>
      </w:r>
      <w:r w:rsidRPr="00B93192">
        <w:rPr>
          <w:rFonts w:ascii="微软雅黑" w:eastAsia="微软雅黑" w:hAnsi="微软雅黑"/>
          <w:b/>
          <w:sz w:val="24"/>
          <w:szCs w:val="21"/>
        </w:rPr>
        <w:t>……</w:t>
      </w:r>
      <w:r w:rsidRPr="00B93192">
        <w:rPr>
          <w:rFonts w:ascii="微软雅黑" w:eastAsia="微软雅黑" w:hAnsi="微软雅黑" w:hint="eastAsia"/>
          <w:b/>
          <w:sz w:val="24"/>
          <w:szCs w:val="21"/>
        </w:rPr>
        <w:t>重要的事情说三遍，如果宣讲会前还未完成网申，不能参加面试和笔试</w:t>
      </w:r>
      <w:r w:rsidR="0038297F">
        <w:rPr>
          <w:rFonts w:ascii="微软雅黑" w:eastAsia="微软雅黑" w:hAnsi="微软雅黑" w:hint="eastAsia"/>
          <w:b/>
          <w:sz w:val="24"/>
          <w:szCs w:val="21"/>
        </w:rPr>
        <w:t>！切记～</w:t>
      </w:r>
    </w:p>
    <w:p w14:paraId="62C58BA8" w14:textId="223515BD" w:rsidR="003F2D02" w:rsidRPr="00B93192" w:rsidRDefault="00ED09AB" w:rsidP="00B93192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也请大家提前进入青岛站校园招聘</w:t>
      </w:r>
      <w:r>
        <w:rPr>
          <w:rFonts w:ascii="微软雅黑" w:eastAsia="微软雅黑" w:hAnsi="微软雅黑"/>
          <w:b/>
          <w:sz w:val="24"/>
          <w:szCs w:val="21"/>
        </w:rPr>
        <w:t>QQ</w:t>
      </w:r>
      <w:r>
        <w:rPr>
          <w:rFonts w:ascii="微软雅黑" w:eastAsia="微软雅黑" w:hAnsi="微软雅黑" w:hint="eastAsia"/>
          <w:b/>
          <w:sz w:val="24"/>
          <w:szCs w:val="21"/>
        </w:rPr>
        <w:t>群，了解锐捷网络最新的招聘动态。</w:t>
      </w:r>
      <w:r w:rsidR="001077A1" w:rsidRPr="00B93192">
        <w:rPr>
          <w:rFonts w:ascii="微软雅黑" w:eastAsia="微软雅黑" w:hAnsi="微软雅黑" w:hint="eastAsia"/>
          <w:b/>
          <w:sz w:val="24"/>
          <w:szCs w:val="21"/>
        </w:rPr>
        <w:t xml:space="preserve">           </w:t>
      </w:r>
    </w:p>
    <w:p w14:paraId="39D48891" w14:textId="77777777" w:rsidR="003F2D02" w:rsidRPr="00284A1A" w:rsidRDefault="003F2D02" w:rsidP="00284A1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1"/>
        </w:rPr>
      </w:pPr>
      <w:r w:rsidRPr="00284A1A">
        <w:rPr>
          <w:rFonts w:ascii="微软雅黑" w:eastAsia="微软雅黑" w:hAnsi="微软雅黑" w:hint="eastAsia"/>
          <w:b/>
          <w:sz w:val="24"/>
          <w:szCs w:val="21"/>
        </w:rPr>
        <w:t>公司介绍：</w:t>
      </w:r>
    </w:p>
    <w:p w14:paraId="61D7FB26" w14:textId="5C20728B" w:rsidR="003F2D02" w:rsidRPr="003F2D02" w:rsidRDefault="003F2D02" w:rsidP="00E2103C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3F2D02">
        <w:rPr>
          <w:rFonts w:ascii="微软雅黑" w:eastAsia="微软雅黑" w:hAnsi="微软雅黑" w:hint="eastAsia"/>
          <w:sz w:val="22"/>
          <w:szCs w:val="21"/>
        </w:rPr>
        <w:t xml:space="preserve">锐捷网络，中国数据通信解决方案领导品牌。拥有40个分支机构，营销及服务网络覆盖亚洲、欧洲、北美洲和南美洲，现有员工4000余名，其中2000余名研发人员分布在福州、北京、上海、成都和天津五大研发中心。 </w:t>
      </w:r>
    </w:p>
    <w:p w14:paraId="35CAC5A9" w14:textId="77777777" w:rsidR="003F2D02" w:rsidRDefault="003F2D02" w:rsidP="003F2D0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3F2D02">
        <w:rPr>
          <w:rFonts w:ascii="微软雅黑" w:eastAsia="微软雅黑" w:hAnsi="微软雅黑" w:hint="eastAsia"/>
          <w:sz w:val="22"/>
          <w:szCs w:val="21"/>
        </w:rPr>
        <w:t>作为中国数据通信领域唯一跻身国家首批“创新型企业”行列的优秀代表，每年，我们将15%的销售收入投入研发，其中30% 的研发经费投入高端技术的预研。多年来，锐捷网络在自主研发的创新之路上稳健前行，引领和推动中国前沿网络技术的发展。</w:t>
      </w:r>
    </w:p>
    <w:p w14:paraId="7EA34394" w14:textId="481962E0" w:rsidR="005D6821" w:rsidRPr="00201713" w:rsidRDefault="003F2D02" w:rsidP="005D6821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Times"/>
          <w:color w:val="262626"/>
          <w:kern w:val="0"/>
          <w:sz w:val="24"/>
          <w:szCs w:val="24"/>
        </w:rPr>
      </w:pPr>
      <w:r w:rsidRPr="003F2D02">
        <w:rPr>
          <w:rFonts w:ascii="微软雅黑" w:eastAsia="微软雅黑" w:hAnsi="微软雅黑" w:hint="eastAsia"/>
          <w:b/>
          <w:sz w:val="24"/>
          <w:szCs w:val="21"/>
        </w:rPr>
        <w:t>三、</w:t>
      </w:r>
      <w:r w:rsidR="005D6821" w:rsidRPr="005D6821">
        <w:rPr>
          <w:rFonts w:ascii="微软雅黑" w:eastAsia="微软雅黑" w:hAnsi="微软雅黑"/>
          <w:b/>
          <w:sz w:val="24"/>
          <w:szCs w:val="21"/>
        </w:rPr>
        <w:t>福利</w:t>
      </w:r>
    </w:p>
    <w:p w14:paraId="586488B7" w14:textId="3D66F44B" w:rsidR="005D6821" w:rsidRPr="00201713" w:rsidRDefault="005D6821" w:rsidP="005D6821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所有岗位，均可享受以下待遇：</w:t>
      </w:r>
    </w:p>
    <w:p w14:paraId="23DDA960" w14:textId="77777777" w:rsidR="005D6821" w:rsidRDefault="005D6821" w:rsidP="005D682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lastRenderedPageBreak/>
        <w:t xml:space="preserve">具有行业竞争力的薪酬水平，年终奖，调薪； </w:t>
      </w:r>
    </w:p>
    <w:p w14:paraId="09B79A00" w14:textId="6BF540DF" w:rsidR="005D6821" w:rsidRPr="00201713" w:rsidRDefault="005D6821" w:rsidP="005D682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解决后顾之忧的完善福利</w:t>
      </w:r>
      <w:r w:rsidR="00A44D47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：</w:t>
      </w:r>
    </w:p>
    <w:p w14:paraId="639BA879" w14:textId="77777777" w:rsidR="005D6821" w:rsidRPr="00201713" w:rsidRDefault="005D6821" w:rsidP="005D6821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法定的五险一金及额外的商业保险，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交通补贴、手机/通讯补贴、医疗补贴、节假日福利以及健康体检、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早餐及下午茶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等等衣食住行的各项福利;</w:t>
      </w:r>
    </w:p>
    <w:p w14:paraId="659B05D1" w14:textId="77777777" w:rsidR="005D6821" w:rsidRPr="00201713" w:rsidRDefault="005D6821" w:rsidP="005D6821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完善的培养体系</w:t>
      </w:r>
    </w:p>
    <w:p w14:paraId="073B174B" w14:textId="77777777" w:rsidR="005D6821" w:rsidRPr="00201713" w:rsidRDefault="005D6821" w:rsidP="005D6821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应届生“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精英训练营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”、“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解决方案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”等成体系的培训内容，加速你的成长;</w:t>
      </w:r>
    </w:p>
    <w:p w14:paraId="00F94F19" w14:textId="77777777" w:rsidR="005D6821" w:rsidRPr="00201713" w:rsidRDefault="005D6821" w:rsidP="005D6821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丰富多彩的员工团队活动</w:t>
      </w:r>
    </w:p>
    <w:p w14:paraId="233D7F3C" w14:textId="335CC37D" w:rsidR="005D6821" w:rsidRPr="005D6821" w:rsidRDefault="005D6821" w:rsidP="005D6821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完善的俱乐部组织，丰富的公司活动，瑜伽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社团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、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足球社团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、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游泳社团</w:t>
      </w:r>
      <w: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……</w:t>
      </w:r>
      <w:r w:rsidRPr="00201713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一应俱全、应有尽有。</w:t>
      </w:r>
    </w:p>
    <w:p w14:paraId="0A56B75B" w14:textId="72E12043" w:rsidR="003F2D02" w:rsidRPr="003F2D02" w:rsidRDefault="005D6821" w:rsidP="003F2D02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四、</w:t>
      </w:r>
      <w:r w:rsidR="003F2D02" w:rsidRPr="003F2D02">
        <w:rPr>
          <w:rFonts w:ascii="微软雅黑" w:eastAsia="微软雅黑" w:hAnsi="微软雅黑" w:hint="eastAsia"/>
          <w:b/>
          <w:sz w:val="24"/>
          <w:szCs w:val="21"/>
        </w:rPr>
        <w:t>岗位介绍</w:t>
      </w:r>
    </w:p>
    <w:p w14:paraId="3BC4D6A1" w14:textId="74C7599D" w:rsidR="003F2D02" w:rsidRPr="003F2D02" w:rsidRDefault="003F2D02" w:rsidP="003F2D02">
      <w:pPr>
        <w:spacing w:line="360" w:lineRule="auto"/>
        <w:rPr>
          <w:rFonts w:ascii="微软雅黑" w:eastAsia="微软雅黑" w:hAnsi="微软雅黑"/>
          <w:b/>
          <w:sz w:val="22"/>
          <w:szCs w:val="21"/>
        </w:rPr>
      </w:pPr>
      <w:r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>(一)</w:t>
      </w:r>
      <w:r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ab/>
        <w:t>岗位名称：客户代表</w:t>
      </w:r>
      <w:r w:rsidR="00746D86">
        <w:rPr>
          <w:rFonts w:ascii="微软雅黑" w:eastAsia="微软雅黑" w:hAnsi="微软雅黑" w:hint="eastAsia"/>
          <w:b/>
          <w:sz w:val="22"/>
          <w:szCs w:val="21"/>
        </w:rPr>
        <w:t>－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13薪，</w:t>
      </w:r>
      <w:r w:rsidR="00746D86">
        <w:rPr>
          <w:rFonts w:ascii="微软雅黑" w:eastAsia="微软雅黑" w:hAnsi="微软雅黑" w:hint="eastAsia"/>
          <w:b/>
          <w:sz w:val="22"/>
          <w:szCs w:val="21"/>
        </w:rPr>
        <w:t>本科</w:t>
      </w:r>
      <w:r w:rsidR="00F00417">
        <w:rPr>
          <w:rFonts w:ascii="微软雅黑" w:eastAsia="微软雅黑" w:hAnsi="微软雅黑" w:hint="eastAsia"/>
          <w:b/>
          <w:sz w:val="22"/>
          <w:szCs w:val="21"/>
        </w:rPr>
        <w:t>7k-10k</w:t>
      </w:r>
      <w:r w:rsidR="00746D86">
        <w:rPr>
          <w:rFonts w:ascii="微软雅黑" w:eastAsia="微软雅黑" w:hAnsi="微软雅黑" w:hint="eastAsia"/>
          <w:b/>
          <w:sz w:val="22"/>
          <w:szCs w:val="21"/>
        </w:rPr>
        <w:t>/研究生</w:t>
      </w:r>
      <w:r w:rsidR="00F00417">
        <w:rPr>
          <w:rFonts w:ascii="微软雅黑" w:eastAsia="微软雅黑" w:hAnsi="微软雅黑" w:hint="eastAsia"/>
          <w:b/>
          <w:sz w:val="22"/>
          <w:szCs w:val="21"/>
        </w:rPr>
        <w:t>10k</w:t>
      </w:r>
    </w:p>
    <w:p w14:paraId="096ABDA7" w14:textId="77777777" w:rsidR="003F2D02" w:rsidRPr="003F2D02" w:rsidRDefault="003F2D02" w:rsidP="003F2D0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3F2D02">
        <w:rPr>
          <w:rFonts w:ascii="微软雅黑" w:eastAsia="微软雅黑" w:hAnsi="微软雅黑" w:hint="eastAsia"/>
          <w:b/>
          <w:szCs w:val="21"/>
        </w:rPr>
        <w:t>工作地点：全国</w:t>
      </w:r>
      <w:r w:rsidR="00746D86">
        <w:rPr>
          <w:rFonts w:ascii="微软雅黑" w:eastAsia="微软雅黑" w:hAnsi="微软雅黑" w:hint="eastAsia"/>
          <w:b/>
          <w:szCs w:val="21"/>
        </w:rPr>
        <w:t>（不限专业）</w:t>
      </w:r>
    </w:p>
    <w:p w14:paraId="5EFA5701" w14:textId="77777777" w:rsidR="003F2D02" w:rsidRPr="003F2D02" w:rsidRDefault="003F2D02" w:rsidP="003F2D0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3F2D02">
        <w:rPr>
          <w:rFonts w:ascii="微软雅黑" w:eastAsia="微软雅黑" w:hAnsi="微软雅黑" w:hint="eastAsia"/>
          <w:b/>
          <w:szCs w:val="21"/>
        </w:rPr>
        <w:t>岗位职责：</w:t>
      </w:r>
    </w:p>
    <w:p w14:paraId="44E8A910" w14:textId="77777777" w:rsidR="003F2D02" w:rsidRPr="003F2D02" w:rsidRDefault="003F2D02" w:rsidP="003F2D02">
      <w:pPr>
        <w:spacing w:line="360" w:lineRule="auto"/>
        <w:rPr>
          <w:rFonts w:ascii="微软雅黑" w:eastAsia="微软雅黑" w:hAnsi="微软雅黑"/>
          <w:szCs w:val="21"/>
        </w:rPr>
      </w:pPr>
      <w:r w:rsidRPr="003F2D02">
        <w:rPr>
          <w:rFonts w:ascii="微软雅黑" w:eastAsia="微软雅黑" w:hAnsi="微软雅黑" w:hint="eastAsia"/>
          <w:szCs w:val="21"/>
        </w:rPr>
        <w:t>1、负责锐捷网络全线产品的销售工作，完成销售目标，扩大市场占有率；</w:t>
      </w:r>
    </w:p>
    <w:p w14:paraId="2CAAB3A4" w14:textId="77777777" w:rsidR="003F2D02" w:rsidRPr="003F2D02" w:rsidRDefault="003F2D02" w:rsidP="003F2D02">
      <w:pPr>
        <w:spacing w:line="360" w:lineRule="auto"/>
        <w:rPr>
          <w:rFonts w:ascii="微软雅黑" w:eastAsia="微软雅黑" w:hAnsi="微软雅黑"/>
          <w:szCs w:val="21"/>
        </w:rPr>
      </w:pPr>
      <w:r w:rsidRPr="003F2D02">
        <w:rPr>
          <w:rFonts w:ascii="微软雅黑" w:eastAsia="微软雅黑" w:hAnsi="微软雅黑" w:hint="eastAsia"/>
          <w:szCs w:val="21"/>
        </w:rPr>
        <w:t>2、拓展维护新老客户，有计划的深化客户关系，把握客户需求，为客户提供优质的解决方案。</w:t>
      </w:r>
    </w:p>
    <w:p w14:paraId="2BBA527A" w14:textId="77777777" w:rsidR="003F2D02" w:rsidRPr="003F2D02" w:rsidRDefault="003F2D02" w:rsidP="003F2D0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3F2D02">
        <w:rPr>
          <w:rFonts w:ascii="微软雅黑" w:eastAsia="微软雅黑" w:hAnsi="微软雅黑" w:hint="eastAsia"/>
          <w:b/>
          <w:szCs w:val="21"/>
        </w:rPr>
        <w:t>岗位要求：</w:t>
      </w:r>
    </w:p>
    <w:p w14:paraId="5977DC8C" w14:textId="4E29EB86" w:rsidR="00117EC0" w:rsidRPr="00117EC0" w:rsidRDefault="00117EC0" w:rsidP="00117EC0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Pr="00117EC0">
        <w:rPr>
          <w:rFonts w:ascii="微软雅黑" w:eastAsia="微软雅黑" w:hAnsi="微软雅黑" w:hint="eastAsia"/>
          <w:szCs w:val="21"/>
        </w:rPr>
        <w:t>本科及以上学历，理工科相关专业优先，英语水平达到CET-4；</w:t>
      </w:r>
    </w:p>
    <w:p w14:paraId="6654DDFE" w14:textId="76DD12D1" w:rsidR="00117EC0" w:rsidRPr="00117EC0" w:rsidRDefault="00117EC0" w:rsidP="00117EC0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Pr="00117EC0">
        <w:rPr>
          <w:rFonts w:ascii="微软雅黑" w:eastAsia="微软雅黑" w:hAnsi="微软雅黑" w:hint="eastAsia"/>
          <w:szCs w:val="21"/>
        </w:rPr>
        <w:t>性格开朗、热情，具有良好的沟通和表达能力；</w:t>
      </w:r>
    </w:p>
    <w:p w14:paraId="4D785661" w14:textId="063A6F7B" w:rsidR="00117EC0" w:rsidRPr="00117EC0" w:rsidRDefault="00117EC0" w:rsidP="00117EC0">
      <w:pPr>
        <w:spacing w:line="360" w:lineRule="auto"/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具有较好的自律和学习能力；</w:t>
      </w:r>
    </w:p>
    <w:p w14:paraId="70C658E2" w14:textId="77777777" w:rsidR="00117EC0" w:rsidRDefault="00117EC0" w:rsidP="00117EC0">
      <w:pPr>
        <w:spacing w:line="360" w:lineRule="auto"/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4.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具有一定的吃苦精神，抗压能力强。</w:t>
      </w:r>
    </w:p>
    <w:p w14:paraId="753DEB98" w14:textId="38EB92DD" w:rsidR="003F2D02" w:rsidRPr="003F2D02" w:rsidRDefault="00746D86" w:rsidP="00117EC0">
      <w:pPr>
        <w:spacing w:line="360" w:lineRule="auto"/>
        <w:rPr>
          <w:rFonts w:ascii="微软雅黑" w:eastAsia="微软雅黑" w:hAnsi="微软雅黑"/>
          <w:b/>
          <w:sz w:val="22"/>
          <w:szCs w:val="21"/>
        </w:rPr>
      </w:pPr>
      <w:r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 xml:space="preserve"> </w:t>
      </w:r>
      <w:r w:rsidR="003F2D02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>(</w:t>
      </w:r>
      <w:r>
        <w:rPr>
          <w:rFonts w:ascii="微软雅黑" w:eastAsia="微软雅黑" w:hAnsi="微软雅黑" w:hint="eastAsia"/>
          <w:b/>
          <w:sz w:val="22"/>
          <w:szCs w:val="21"/>
          <w:highlight w:val="yellow"/>
        </w:rPr>
        <w:t>二</w:t>
      </w:r>
      <w:r w:rsidR="003F2D02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>)</w:t>
      </w:r>
      <w:r w:rsidR="003F2D02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ab/>
        <w:t>岗位名称：售前技术支持工程师</w:t>
      </w:r>
      <w:r>
        <w:rPr>
          <w:rFonts w:ascii="微软雅黑" w:eastAsia="微软雅黑" w:hAnsi="微软雅黑" w:hint="eastAsia"/>
          <w:b/>
          <w:sz w:val="22"/>
          <w:szCs w:val="21"/>
        </w:rPr>
        <w:t>－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13薪，</w:t>
      </w:r>
      <w:r>
        <w:rPr>
          <w:rFonts w:ascii="微软雅黑" w:eastAsia="微软雅黑" w:hAnsi="微软雅黑" w:hint="eastAsia"/>
          <w:b/>
          <w:sz w:val="22"/>
          <w:szCs w:val="21"/>
        </w:rPr>
        <w:t>本科</w:t>
      </w:r>
      <w:r w:rsidR="00F00417">
        <w:rPr>
          <w:rFonts w:ascii="微软雅黑" w:eastAsia="微软雅黑" w:hAnsi="微软雅黑" w:hint="eastAsia"/>
          <w:b/>
          <w:sz w:val="22"/>
          <w:szCs w:val="21"/>
        </w:rPr>
        <w:t>9k-11k</w:t>
      </w:r>
      <w:r>
        <w:rPr>
          <w:rFonts w:ascii="微软雅黑" w:eastAsia="微软雅黑" w:hAnsi="微软雅黑" w:hint="eastAsia"/>
          <w:b/>
          <w:sz w:val="22"/>
          <w:szCs w:val="21"/>
        </w:rPr>
        <w:t>/研究生</w:t>
      </w:r>
      <w:r w:rsidR="00F00417">
        <w:rPr>
          <w:rFonts w:ascii="微软雅黑" w:eastAsia="微软雅黑" w:hAnsi="微软雅黑" w:hint="eastAsia"/>
          <w:b/>
          <w:sz w:val="22"/>
          <w:szCs w:val="21"/>
        </w:rPr>
        <w:t>11-13k</w:t>
      </w:r>
    </w:p>
    <w:p w14:paraId="63841077" w14:textId="77777777" w:rsidR="003F2D02" w:rsidRPr="000A4923" w:rsidRDefault="003F2D02" w:rsidP="003F2D0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0A4923">
        <w:rPr>
          <w:rFonts w:ascii="微软雅黑" w:eastAsia="微软雅黑" w:hAnsi="微软雅黑" w:hint="eastAsia"/>
          <w:b/>
          <w:szCs w:val="21"/>
        </w:rPr>
        <w:lastRenderedPageBreak/>
        <w:t>工作地点：全国</w:t>
      </w:r>
    </w:p>
    <w:p w14:paraId="5C7894F2" w14:textId="77777777" w:rsidR="003F2D02" w:rsidRPr="000A4923" w:rsidRDefault="003F2D02" w:rsidP="003F2D0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0A4923">
        <w:rPr>
          <w:rFonts w:ascii="微软雅黑" w:eastAsia="微软雅黑" w:hAnsi="微软雅黑" w:hint="eastAsia"/>
          <w:b/>
          <w:szCs w:val="21"/>
        </w:rPr>
        <w:t>岗位职责：</w:t>
      </w:r>
    </w:p>
    <w:p w14:paraId="3911A501" w14:textId="561CE2A2" w:rsidR="00117EC0" w:rsidRPr="00117EC0" w:rsidRDefault="00117EC0" w:rsidP="00117EC0">
      <w:pPr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关注行业应用、市场动态，形成行业技术发展趋势分析报告；</w:t>
      </w:r>
    </w:p>
    <w:p w14:paraId="4DC9A5F1" w14:textId="0AA30AAE" w:rsidR="00117EC0" w:rsidRPr="00117EC0" w:rsidRDefault="00117EC0" w:rsidP="00117EC0">
      <w:pPr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承担行业客户需求挖掘和分析，开发行业解决方案；</w:t>
      </w:r>
    </w:p>
    <w:p w14:paraId="4D9C1709" w14:textId="67FA7A20" w:rsidR="00117EC0" w:rsidRPr="00117EC0" w:rsidRDefault="00117EC0" w:rsidP="00117EC0">
      <w:pPr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负责国内项目售前支持工作，包括技术交流、需求引导、方案制作、方案论证、</w:t>
      </w:r>
      <w:r w:rsidRPr="00117EC0">
        <w:rPr>
          <w:rFonts w:ascii="微软雅黑" w:eastAsia="微软雅黑" w:hAnsi="微软雅黑" w:hint="eastAsia"/>
          <w:color w:val="000000"/>
          <w:sz w:val="24"/>
          <w:szCs w:val="24"/>
        </w:rPr>
        <w:t>标书制</w:t>
      </w:r>
      <w:r w:rsidRPr="00117EC0">
        <w:rPr>
          <w:rFonts w:ascii="微软雅黑" w:eastAsia="微软雅黑" w:hAnsi="微软雅黑" w:hint="eastAsia"/>
          <w:szCs w:val="21"/>
        </w:rPr>
        <w:t>作、讲标等；</w:t>
      </w:r>
    </w:p>
    <w:p w14:paraId="58B238E8" w14:textId="77777777" w:rsidR="00117EC0" w:rsidRDefault="00117EC0" w:rsidP="00117EC0">
      <w:pPr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承担针对渠道合作伙伴及销售的技术培训。</w:t>
      </w:r>
    </w:p>
    <w:p w14:paraId="27EA6581" w14:textId="483E1451" w:rsidR="003F2D02" w:rsidRPr="000A4923" w:rsidRDefault="003F2D02" w:rsidP="00117EC0">
      <w:pPr>
        <w:rPr>
          <w:rFonts w:ascii="微软雅黑" w:eastAsia="微软雅黑" w:hAnsi="微软雅黑"/>
          <w:b/>
          <w:szCs w:val="21"/>
        </w:rPr>
      </w:pPr>
      <w:r w:rsidRPr="000A4923">
        <w:rPr>
          <w:rFonts w:ascii="微软雅黑" w:eastAsia="微软雅黑" w:hAnsi="微软雅黑" w:hint="eastAsia"/>
          <w:b/>
          <w:szCs w:val="21"/>
        </w:rPr>
        <w:t>岗位要求：</w:t>
      </w:r>
    </w:p>
    <w:p w14:paraId="2B0A2EC7" w14:textId="61643374" w:rsidR="00117EC0" w:rsidRPr="00117EC0" w:rsidRDefault="00117EC0" w:rsidP="00117EC0">
      <w:pPr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电子、通信、网络工程、计算机、自控类及相关专业重点院校本科、硕士研究生及以上学历，理解计算机通信的主要原理，英语水平达到CET-4；</w:t>
      </w:r>
    </w:p>
    <w:p w14:paraId="576264ED" w14:textId="77777777" w:rsidR="00117EC0" w:rsidRDefault="00117EC0" w:rsidP="00117EC0">
      <w:pPr>
        <w:spacing w:line="360" w:lineRule="auto"/>
        <w:rPr>
          <w:rFonts w:ascii="微软雅黑" w:eastAsia="微软雅黑" w:hAnsi="微软雅黑"/>
          <w:szCs w:val="21"/>
        </w:rPr>
      </w:pPr>
      <w:r w:rsidRPr="00117EC0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</w:t>
      </w:r>
      <w:r w:rsidRPr="00117EC0">
        <w:rPr>
          <w:rFonts w:ascii="微软雅黑" w:eastAsia="微软雅黑" w:hAnsi="微软雅黑" w:hint="eastAsia"/>
          <w:szCs w:val="21"/>
        </w:rPr>
        <w:t>沟通表达能力强，对产品和技术有热情，有授课或演讲经验优先。</w:t>
      </w:r>
    </w:p>
    <w:p w14:paraId="2D752A88" w14:textId="30D74EE2" w:rsidR="00746D86" w:rsidRDefault="00117EC0" w:rsidP="003F2D02">
      <w:pPr>
        <w:spacing w:line="360" w:lineRule="auto"/>
        <w:rPr>
          <w:rFonts w:ascii="微软雅黑" w:eastAsia="微软雅黑" w:hAnsi="微软雅黑"/>
          <w:b/>
          <w:sz w:val="22"/>
          <w:szCs w:val="21"/>
        </w:rPr>
      </w:pPr>
      <w:r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 xml:space="preserve"> </w:t>
      </w:r>
      <w:r w:rsidR="00746D86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>(</w:t>
      </w:r>
      <w:r>
        <w:rPr>
          <w:rFonts w:ascii="微软雅黑" w:eastAsia="微软雅黑" w:hAnsi="微软雅黑" w:hint="eastAsia"/>
          <w:b/>
          <w:sz w:val="22"/>
          <w:szCs w:val="21"/>
          <w:highlight w:val="yellow"/>
        </w:rPr>
        <w:t>三</w:t>
      </w:r>
      <w:r w:rsidR="00746D86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>)</w:t>
      </w:r>
      <w:r w:rsidR="00746D86" w:rsidRPr="005B4DF6">
        <w:rPr>
          <w:rFonts w:ascii="微软雅黑" w:eastAsia="微软雅黑" w:hAnsi="微软雅黑" w:hint="eastAsia"/>
          <w:b/>
          <w:sz w:val="22"/>
          <w:szCs w:val="21"/>
          <w:highlight w:val="yellow"/>
        </w:rPr>
        <w:tab/>
        <w:t>岗位名称：</w:t>
      </w:r>
      <w:r w:rsidRPr="00117EC0">
        <w:rPr>
          <w:rFonts w:ascii="微软雅黑" w:eastAsia="微软雅黑" w:hAnsi="微软雅黑" w:hint="eastAsia"/>
          <w:b/>
          <w:sz w:val="22"/>
          <w:szCs w:val="21"/>
          <w:highlight w:val="yellow"/>
        </w:rPr>
        <w:t>软件测试工程师</w:t>
      </w:r>
      <w:r w:rsidR="00EA7676">
        <w:rPr>
          <w:rFonts w:ascii="微软雅黑" w:eastAsia="微软雅黑" w:hAnsi="微软雅黑" w:hint="eastAsia"/>
          <w:b/>
          <w:sz w:val="22"/>
          <w:szCs w:val="21"/>
        </w:rPr>
        <w:t>－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15-16薪，</w:t>
      </w:r>
      <w:r w:rsidR="00EA7676">
        <w:rPr>
          <w:rFonts w:ascii="微软雅黑" w:eastAsia="微软雅黑" w:hAnsi="微软雅黑" w:hint="eastAsia"/>
          <w:b/>
          <w:sz w:val="22"/>
          <w:szCs w:val="21"/>
        </w:rPr>
        <w:t>研究生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12-13k</w:t>
      </w:r>
    </w:p>
    <w:p w14:paraId="02ED644C" w14:textId="1964595B" w:rsidR="00746D86" w:rsidRPr="00213D04" w:rsidRDefault="00746D86" w:rsidP="00746D86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工作地点：</w:t>
      </w:r>
      <w:r w:rsidR="00117EC0">
        <w:rPr>
          <w:rFonts w:ascii="微软雅黑" w:eastAsia="微软雅黑" w:hAnsi="微软雅黑" w:hint="eastAsia"/>
          <w:color w:val="000000" w:themeColor="text1"/>
          <w:szCs w:val="21"/>
        </w:rPr>
        <w:t>北京</w:t>
      </w:r>
    </w:p>
    <w:p w14:paraId="682D769F" w14:textId="77777777" w:rsidR="00746D86" w:rsidRPr="00213D04" w:rsidRDefault="00746D86" w:rsidP="00746D86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岗位职责：</w:t>
      </w:r>
    </w:p>
    <w:p w14:paraId="2C7120EB" w14:textId="3DCB6A52" w:rsidR="00746D86" w:rsidRPr="007A0B88" w:rsidRDefault="007A0B88" w:rsidP="007A0B88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1、作为公司有关软件产品的质量代言人，对产品的技术可靠性和用户体验负责。</w:t>
      </w:r>
    </w:p>
    <w:p w14:paraId="0B08AE37" w14:textId="77777777" w:rsidR="00746D86" w:rsidRPr="00213D04" w:rsidRDefault="00746D86" w:rsidP="00746D86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岗位要求：</w:t>
      </w:r>
    </w:p>
    <w:p w14:paraId="51FE88CC" w14:textId="5D2F3003" w:rsidR="007A0B88" w:rsidRPr="007A0B88" w:rsidRDefault="007A0B88" w:rsidP="007A0B88">
      <w:pPr>
        <w:rPr>
          <w:rFonts w:ascii="微软雅黑" w:eastAsia="微软雅黑" w:hAnsi="微软雅黑"/>
          <w:color w:val="000000" w:themeColor="text1"/>
          <w:szCs w:val="21"/>
        </w:rPr>
      </w:pP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本科及以上学历，计算机、通信、电子等相关专业，通过CET-4；</w:t>
      </w:r>
    </w:p>
    <w:p w14:paraId="3016D792" w14:textId="38D8277D" w:rsidR="007A0B88" w:rsidRPr="007A0B88" w:rsidRDefault="007A0B88" w:rsidP="007A0B88">
      <w:pPr>
        <w:rPr>
          <w:rFonts w:ascii="微软雅黑" w:eastAsia="微软雅黑" w:hAnsi="微软雅黑"/>
          <w:color w:val="000000" w:themeColor="text1"/>
          <w:szCs w:val="21"/>
        </w:rPr>
      </w:pP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掌握软件工程基础知识，熟悉软件测试理论和方法，了解测试流程，有独立设计并执行测试用例者优先；</w:t>
      </w:r>
    </w:p>
    <w:p w14:paraId="2365C931" w14:textId="720A4D21" w:rsidR="007A0B88" w:rsidRPr="007A0B88" w:rsidRDefault="007A0B88" w:rsidP="007A0B88">
      <w:pPr>
        <w:rPr>
          <w:rFonts w:ascii="微软雅黑" w:eastAsia="微软雅黑" w:hAnsi="微软雅黑"/>
          <w:color w:val="000000" w:themeColor="text1"/>
          <w:szCs w:val="21"/>
        </w:rPr>
      </w:pP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熟悉操作系统及网络的基本原理，至少掌握一门编程语言，有过独立编写测试工具经验者优先；</w:t>
      </w:r>
    </w:p>
    <w:p w14:paraId="5581A0BC" w14:textId="32D64427" w:rsidR="007A0B88" w:rsidRPr="007A0B88" w:rsidRDefault="007A0B88" w:rsidP="007A0B88">
      <w:pPr>
        <w:rPr>
          <w:rFonts w:ascii="微软雅黑" w:eastAsia="微软雅黑" w:hAnsi="微软雅黑"/>
          <w:color w:val="000000" w:themeColor="text1"/>
          <w:szCs w:val="21"/>
        </w:rPr>
      </w:pP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4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熟悉常用数据库（Oracle、MySql等），熟练使用基本的SQL语句；</w:t>
      </w:r>
    </w:p>
    <w:p w14:paraId="56E0E6C4" w14:textId="0AED2C58" w:rsidR="007A0B88" w:rsidRDefault="007A0B88" w:rsidP="007A0B88">
      <w:pPr>
        <w:rPr>
          <w:rFonts w:ascii="微软雅黑" w:eastAsia="微软雅黑" w:hAnsi="微软雅黑"/>
          <w:color w:val="000000" w:themeColor="text1"/>
          <w:szCs w:val="21"/>
        </w:rPr>
      </w:pP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>5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7A0B88">
        <w:rPr>
          <w:rFonts w:ascii="微软雅黑" w:eastAsia="微软雅黑" w:hAnsi="微软雅黑" w:hint="eastAsia"/>
          <w:color w:val="000000" w:themeColor="text1"/>
          <w:szCs w:val="21"/>
        </w:rPr>
        <w:t>追求极致，对发现、分析、解决问题有浓厚的兴趣，能站在用户角度思考，具备良好的学习能力和质疑习惯。</w:t>
      </w:r>
    </w:p>
    <w:p w14:paraId="3ED188A2" w14:textId="0BE33515" w:rsidR="00ED09AB" w:rsidRDefault="007A0B88" w:rsidP="00ED09AB">
      <w:pPr>
        <w:spacing w:line="360" w:lineRule="auto"/>
        <w:rPr>
          <w:rFonts w:ascii="微软雅黑" w:eastAsia="微软雅黑" w:hAnsi="微软雅黑"/>
          <w:b/>
          <w:sz w:val="22"/>
          <w:szCs w:val="21"/>
        </w:rPr>
      </w:pPr>
      <w:r w:rsidRPr="007A0B88">
        <w:rPr>
          <w:rFonts w:ascii="微软雅黑" w:eastAsia="微软雅黑" w:hAnsi="微软雅黑" w:hint="eastAsia"/>
          <w:b/>
          <w:sz w:val="22"/>
          <w:highlight w:val="yellow"/>
        </w:rPr>
        <w:t>（四）云计算</w:t>
      </w:r>
      <w:r w:rsidR="00117EC0" w:rsidRPr="007A0B88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highlight w:val="yellow"/>
          <w:lang w:val="zh-CN"/>
        </w:rPr>
        <w:t>协议算法工程师</w:t>
      </w:r>
      <w:r>
        <w:rPr>
          <w:rFonts w:ascii="微软雅黑" w:eastAsia="微软雅黑" w:hAnsi="微软雅黑" w:hint="eastAsia"/>
          <w:b/>
          <w:sz w:val="22"/>
          <w:szCs w:val="21"/>
        </w:rPr>
        <w:t>－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15-16薪，研究生12-13k</w:t>
      </w:r>
    </w:p>
    <w:p w14:paraId="748E0A72" w14:textId="081D7AB6" w:rsidR="007A5CEF" w:rsidRPr="00213D04" w:rsidRDefault="007A5CEF" w:rsidP="00ED09AB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工作地点：</w:t>
      </w:r>
      <w:r w:rsidR="00B82F07">
        <w:rPr>
          <w:rFonts w:ascii="微软雅黑" w:eastAsia="微软雅黑" w:hAnsi="微软雅黑" w:hint="eastAsia"/>
          <w:color w:val="000000" w:themeColor="text1"/>
          <w:szCs w:val="21"/>
        </w:rPr>
        <w:t>福州</w:t>
      </w:r>
      <w:bookmarkStart w:id="0" w:name="_GoBack"/>
      <w:bookmarkEnd w:id="0"/>
    </w:p>
    <w:p w14:paraId="0833B12D" w14:textId="77777777" w:rsidR="007A5CEF" w:rsidRPr="00213D04" w:rsidRDefault="007A5CEF" w:rsidP="007A5CEF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岗位职责：</w:t>
      </w:r>
    </w:p>
    <w:p w14:paraId="16F513F1" w14:textId="42D0EF2A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负责云桌面显示协议图像/视频压缩以及传输带宽优化；</w:t>
      </w:r>
    </w:p>
    <w:p w14:paraId="60F18BCB" w14:textId="5151F99F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负责云桌面显示协议图文场景分类优化、h264/h265视频编码优化；</w:t>
      </w:r>
    </w:p>
    <w:p w14:paraId="257AD6C5" w14:textId="10C043D1" w:rsidR="007A5CEF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负责云桌面协议算法处理效率优化。</w:t>
      </w:r>
      <w:r w:rsidR="007A5CEF"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开发；</w:t>
      </w:r>
    </w:p>
    <w:p w14:paraId="58B7C495" w14:textId="41FCFDBD" w:rsidR="007A0B88" w:rsidRPr="007A0B88" w:rsidRDefault="007A0B88" w:rsidP="007A0B88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岗位要求：</w:t>
      </w:r>
    </w:p>
    <w:p w14:paraId="0112B40E" w14:textId="74D8161C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计算机视觉相关专业、硕士及以上学历；</w:t>
      </w:r>
    </w:p>
    <w:p w14:paraId="11EB322F" w14:textId="2C0FB73F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扎实的数字图像处理专业知识，精通图像识别、图像压缩等算法；</w:t>
      </w:r>
    </w:p>
    <w:p w14:paraId="61642E6C" w14:textId="7A9B7A2A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熟悉图像算法效率指令优化原理，有实际项目经验的优先；</w:t>
      </w:r>
    </w:p>
    <w:p w14:paraId="04C39FBE" w14:textId="609E52AA" w:rsidR="007A0B88" w:rsidRP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4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具有广泛的技术视野，创造性思维，丰富的想象力；</w:t>
      </w:r>
    </w:p>
    <w:p w14:paraId="35821B7F" w14:textId="1930FA9B" w:rsidR="007A0B88" w:rsidRDefault="007A0B88" w:rsidP="007A0B88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5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7A0B88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有较强的沟通能力，有清晰的思路及缜密的思考能力。</w:t>
      </w:r>
    </w:p>
    <w:p w14:paraId="4F1C4EC5" w14:textId="2A1F0F25" w:rsidR="00117EC0" w:rsidRPr="007A0B88" w:rsidRDefault="007A0B88" w:rsidP="00117EC0">
      <w:pPr>
        <w:spacing w:line="360" w:lineRule="auto"/>
        <w:rPr>
          <w:rFonts w:ascii="微软雅黑" w:eastAsia="微软雅黑" w:hAnsi="微软雅黑" w:cs="宋体"/>
          <w:b/>
          <w:color w:val="000000" w:themeColor="text1"/>
          <w:kern w:val="0"/>
          <w:sz w:val="22"/>
          <w:lang w:val="zh-CN"/>
        </w:rPr>
      </w:pPr>
      <w:r w:rsidRPr="007A0B88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highlight w:val="yellow"/>
          <w:lang w:val="zh-CN"/>
        </w:rPr>
        <w:t>（五）</w:t>
      </w:r>
      <w:r w:rsidR="00117EC0" w:rsidRPr="007A0B88">
        <w:rPr>
          <w:rFonts w:ascii="微软雅黑" w:eastAsia="微软雅黑" w:hAnsi="微软雅黑" w:cs="宋体" w:hint="eastAsia"/>
          <w:b/>
          <w:color w:val="000000" w:themeColor="text1"/>
          <w:kern w:val="0"/>
          <w:sz w:val="22"/>
          <w:highlight w:val="yellow"/>
          <w:lang w:val="zh-CN"/>
        </w:rPr>
        <w:t>.net工程师</w:t>
      </w:r>
      <w:r>
        <w:rPr>
          <w:rFonts w:ascii="微软雅黑" w:eastAsia="微软雅黑" w:hAnsi="微软雅黑" w:hint="eastAsia"/>
          <w:b/>
          <w:sz w:val="22"/>
          <w:szCs w:val="21"/>
        </w:rPr>
        <w:t>－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13薪，</w:t>
      </w:r>
      <w:r>
        <w:rPr>
          <w:rFonts w:ascii="微软雅黑" w:eastAsia="微软雅黑" w:hAnsi="微软雅黑" w:hint="eastAsia"/>
          <w:b/>
          <w:sz w:val="22"/>
          <w:szCs w:val="21"/>
        </w:rPr>
        <w:t>本科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10k-12k</w:t>
      </w:r>
      <w:r>
        <w:rPr>
          <w:rFonts w:ascii="微软雅黑" w:eastAsia="微软雅黑" w:hAnsi="微软雅黑" w:hint="eastAsia"/>
          <w:b/>
          <w:sz w:val="22"/>
          <w:szCs w:val="21"/>
        </w:rPr>
        <w:t>/研究生</w:t>
      </w:r>
      <w:r w:rsidR="00ED09AB">
        <w:rPr>
          <w:rFonts w:ascii="微软雅黑" w:eastAsia="微软雅黑" w:hAnsi="微软雅黑" w:hint="eastAsia"/>
          <w:b/>
          <w:sz w:val="22"/>
          <w:szCs w:val="21"/>
        </w:rPr>
        <w:t>11-13k</w:t>
      </w:r>
    </w:p>
    <w:p w14:paraId="21F979F3" w14:textId="77777777" w:rsidR="00117EC0" w:rsidRPr="00213D04" w:rsidRDefault="00117EC0" w:rsidP="00117EC0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工作地点：</w:t>
      </w:r>
      <w:r w:rsidRPr="007A5CEF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北京</w:t>
      </w:r>
    </w:p>
    <w:p w14:paraId="7AC81526" w14:textId="77777777" w:rsidR="00117EC0" w:rsidRPr="00213D04" w:rsidRDefault="00117EC0" w:rsidP="00117EC0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岗位职责：</w:t>
      </w:r>
    </w:p>
    <w:p w14:paraId="5E7F0500" w14:textId="052F2EB6" w:rsidR="00117EC0" w:rsidRPr="00117EC0" w:rsidRDefault="00117EC0" w:rsidP="00117EC0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117EC0"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  <w:t>1</w:t>
      </w: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、负责企业应用级系统开发。</w:t>
      </w:r>
    </w:p>
    <w:p w14:paraId="49EFCAE8" w14:textId="77777777" w:rsidR="00117EC0" w:rsidRPr="00213D04" w:rsidRDefault="00117EC0" w:rsidP="00117EC0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213D04">
        <w:rPr>
          <w:rFonts w:ascii="微软雅黑" w:eastAsia="微软雅黑" w:hAnsi="微软雅黑" w:hint="eastAsia"/>
          <w:b/>
          <w:color w:val="000000" w:themeColor="text1"/>
          <w:szCs w:val="21"/>
        </w:rPr>
        <w:t>岗位要求：</w:t>
      </w:r>
    </w:p>
    <w:p w14:paraId="519C9247" w14:textId="7B85817B" w:rsidR="00117EC0" w:rsidRPr="00117EC0" w:rsidRDefault="00117EC0" w:rsidP="00117EC0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计算机相关专业，本科及以上学历，通过CET-4；</w:t>
      </w:r>
    </w:p>
    <w:p w14:paraId="0C2FFE48" w14:textId="6A92BA12" w:rsidR="00117EC0" w:rsidRPr="00117EC0" w:rsidRDefault="00117EC0" w:rsidP="00117EC0">
      <w:pPr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熟悉.NET开发语言，使用JavaScript、Css、HTML5、AJAX、JQuery进行客户端代码开发；</w:t>
      </w:r>
    </w:p>
    <w:p w14:paraId="772D5A98" w14:textId="06EF4B51" w:rsidR="00117EC0" w:rsidRPr="00117EC0" w:rsidRDefault="00117EC0" w:rsidP="00117EC0">
      <w:pPr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Cs w:val="21"/>
          <w:lang w:val="zh-CN"/>
        </w:rPr>
      </w:pP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lastRenderedPageBreak/>
        <w:t>3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、</w:t>
      </w:r>
      <w:r w:rsidRPr="00117EC0">
        <w:rPr>
          <w:rFonts w:ascii="微软雅黑" w:eastAsia="微软雅黑" w:hAnsi="微软雅黑" w:cs="宋体" w:hint="eastAsia"/>
          <w:color w:val="000000" w:themeColor="text1"/>
          <w:kern w:val="0"/>
          <w:szCs w:val="21"/>
          <w:lang w:val="zh-CN"/>
        </w:rPr>
        <w:t>熟悉数据库Oracle应用，熟练plsql脚本设计编写，熟悉数据结构。</w:t>
      </w:r>
    </w:p>
    <w:p w14:paraId="700C3065" w14:textId="14058D2A" w:rsidR="003F2D02" w:rsidRPr="003F2D02" w:rsidRDefault="003F2D02" w:rsidP="003F2D02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 w:rsidRPr="003F2D02">
        <w:rPr>
          <w:rFonts w:ascii="微软雅黑" w:eastAsia="微软雅黑" w:hAnsi="微软雅黑" w:hint="eastAsia"/>
          <w:b/>
          <w:sz w:val="24"/>
          <w:szCs w:val="21"/>
        </w:rPr>
        <w:t>简历投递地址：</w:t>
      </w:r>
    </w:p>
    <w:p w14:paraId="69FC725E" w14:textId="4CD6228F" w:rsidR="00D34120" w:rsidRPr="002B1275" w:rsidRDefault="003F2D02" w:rsidP="003F2D02">
      <w:pPr>
        <w:spacing w:line="360" w:lineRule="auto"/>
        <w:rPr>
          <w:rFonts w:ascii="微软雅黑" w:eastAsia="微软雅黑" w:hAnsi="微软雅黑"/>
          <w:b/>
          <w:color w:val="FF0000"/>
          <w:sz w:val="22"/>
        </w:rPr>
      </w:pPr>
      <w:r w:rsidRPr="000A4923">
        <w:rPr>
          <w:rFonts w:ascii="微软雅黑" w:eastAsia="微软雅黑" w:hAnsi="微软雅黑" w:hint="eastAsia"/>
          <w:b/>
          <w:szCs w:val="21"/>
        </w:rPr>
        <w:t>直接扫码</w:t>
      </w:r>
      <w:r w:rsidR="000A4923" w:rsidRPr="000A4923">
        <w:rPr>
          <w:rFonts w:ascii="微软雅黑" w:eastAsia="微软雅黑" w:hAnsi="微软雅黑" w:hint="eastAsia"/>
          <w:b/>
          <w:szCs w:val="21"/>
        </w:rPr>
        <w:t>填写基本信息</w:t>
      </w:r>
      <w:r w:rsidRPr="000A4923">
        <w:rPr>
          <w:rFonts w:ascii="微软雅黑" w:eastAsia="微软雅黑" w:hAnsi="微软雅黑" w:hint="eastAsia"/>
          <w:b/>
          <w:szCs w:val="21"/>
        </w:rPr>
        <w:t>后，系统会给个人邮箱发邮件，请进入邮箱完善个人信息</w:t>
      </w:r>
      <w:r w:rsidR="000A4923">
        <w:rPr>
          <w:rFonts w:ascii="微软雅黑" w:eastAsia="微软雅黑" w:hAnsi="微软雅黑" w:hint="eastAsia"/>
          <w:b/>
          <w:szCs w:val="21"/>
        </w:rPr>
        <w:t>，正式完成网申</w:t>
      </w:r>
      <w:r w:rsidRPr="000A4923">
        <w:rPr>
          <w:rFonts w:ascii="微软雅黑" w:eastAsia="微软雅黑" w:hAnsi="微软雅黑" w:hint="eastAsia"/>
          <w:b/>
          <w:szCs w:val="21"/>
        </w:rPr>
        <w:t>。</w:t>
      </w:r>
      <w:r w:rsidR="006D0F63" w:rsidRPr="002B1275">
        <w:rPr>
          <w:rFonts w:ascii="微软雅黑" w:eastAsia="微软雅黑" w:hAnsi="微软雅黑" w:hint="eastAsia"/>
          <w:b/>
          <w:color w:val="FF0000"/>
          <w:sz w:val="22"/>
          <w:highlight w:val="yellow"/>
        </w:rPr>
        <w:t>一定要网申！要网申！要网申</w:t>
      </w:r>
      <w:r w:rsidR="006D0F63" w:rsidRPr="002B1275">
        <w:rPr>
          <w:rFonts w:ascii="微软雅黑" w:eastAsia="微软雅黑" w:hAnsi="微软雅黑"/>
          <w:b/>
          <w:color w:val="FF0000"/>
          <w:sz w:val="22"/>
          <w:highlight w:val="yellow"/>
        </w:rPr>
        <w:t>……</w:t>
      </w:r>
      <w:r w:rsidR="006D0F63" w:rsidRPr="002B1275">
        <w:rPr>
          <w:rFonts w:ascii="微软雅黑" w:eastAsia="微软雅黑" w:hAnsi="微软雅黑" w:hint="eastAsia"/>
          <w:b/>
          <w:color w:val="FF0000"/>
          <w:sz w:val="22"/>
          <w:highlight w:val="yellow"/>
        </w:rPr>
        <w:t>重要的事情说三遍，如果宣讲会前还未完成网申，不能参加笔试和面试！切记～～</w:t>
      </w:r>
    </w:p>
    <w:p w14:paraId="1CC04373" w14:textId="21C636CB" w:rsidR="000A4923" w:rsidRPr="0038297F" w:rsidRDefault="00200667" w:rsidP="0038297F">
      <w:pPr>
        <w:spacing w:line="360" w:lineRule="auto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hint="eastAsia"/>
          <w:b/>
          <w:noProof/>
          <w:sz w:val="24"/>
          <w:szCs w:val="21"/>
        </w:rPr>
        <w:drawing>
          <wp:inline distT="0" distB="0" distL="0" distR="0" wp14:anchorId="4C30D8B8" wp14:editId="0C7579A8">
            <wp:extent cx="2919942" cy="2919942"/>
            <wp:effectExtent l="0" t="0" r="1270" b="1270"/>
            <wp:docPr id="4" name="图片 4" descr="Macintosh HD:Users:wangwenyuan:Library:Containers:com.tencent.xinWeChat:Data:Library:Application Support:com.tencent.xinWeChat:2.0b4.0.9:5cff713b1acd0a8ace36087354b80024:Message:MessageTemp:fc8022bd6fa953bd8b4dda99996055c5:Image:151536053445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angwenyuan:Library:Containers:com.tencent.xinWeChat:Data:Library:Application Support:com.tencent.xinWeChat:2.0b4.0.9:5cff713b1acd0a8ace36087354b80024:Message:MessageTemp:fc8022bd6fa953bd8b4dda99996055c5:Image:151536053445_.pic_h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32" cy="292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noProof/>
          <w:sz w:val="24"/>
          <w:szCs w:val="21"/>
        </w:rPr>
        <w:drawing>
          <wp:inline distT="0" distB="0" distL="0" distR="0" wp14:anchorId="5840B8C4" wp14:editId="0018C93A">
            <wp:extent cx="2103967" cy="2884057"/>
            <wp:effectExtent l="0" t="0" r="4445" b="12065"/>
            <wp:docPr id="3" name="图片 3" descr="Macintosh HD:Users:wangwenyuan:Library:Containers:com.tencent.xinWeChat:Data:Library:Application Support:com.tencent.xinWeChat:2.0b4.0.9:5cff713b1acd0a8ace36087354b80024:Message:MessageTemp:9e20f478899dc29eb19741386f9343c8:Image:111536054976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wangwenyuan:Library:Containers:com.tencent.xinWeChat:Data:Library:Application Support:com.tencent.xinWeChat:2.0b4.0.9:5cff713b1acd0a8ace36087354b80024:Message:MessageTemp:9e20f478899dc29eb19741386f9343c8:Image:111536054976_.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14" cy="28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923" w:rsidRPr="003829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07B8" w14:textId="77777777" w:rsidR="001C701F" w:rsidRDefault="001C701F" w:rsidP="003F2D02">
      <w:r>
        <w:separator/>
      </w:r>
    </w:p>
  </w:endnote>
  <w:endnote w:type="continuationSeparator" w:id="0">
    <w:p w14:paraId="626943A8" w14:textId="77777777" w:rsidR="001C701F" w:rsidRDefault="001C701F" w:rsidP="003F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5942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FC9662" w14:textId="77777777" w:rsidR="00F00417" w:rsidRDefault="00F0041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F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F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1FCE1" w14:textId="77777777" w:rsidR="00F00417" w:rsidRDefault="00F00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D2F7" w14:textId="77777777" w:rsidR="001C701F" w:rsidRDefault="001C701F" w:rsidP="003F2D02">
      <w:r>
        <w:separator/>
      </w:r>
    </w:p>
  </w:footnote>
  <w:footnote w:type="continuationSeparator" w:id="0">
    <w:p w14:paraId="441AE3EB" w14:textId="77777777" w:rsidR="001C701F" w:rsidRDefault="001C701F" w:rsidP="003F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5DB"/>
    <w:multiLevelType w:val="hybridMultilevel"/>
    <w:tmpl w:val="6824CA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6F33C0"/>
    <w:multiLevelType w:val="hybridMultilevel"/>
    <w:tmpl w:val="2474C9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651AB9"/>
    <w:multiLevelType w:val="hybridMultilevel"/>
    <w:tmpl w:val="6A4A2D4E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93E73FD"/>
    <w:multiLevelType w:val="hybridMultilevel"/>
    <w:tmpl w:val="3512631A"/>
    <w:lvl w:ilvl="0" w:tplc="FCE45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5B"/>
    <w:rsid w:val="000A4923"/>
    <w:rsid w:val="001077A1"/>
    <w:rsid w:val="00117EC0"/>
    <w:rsid w:val="0012225E"/>
    <w:rsid w:val="001C701F"/>
    <w:rsid w:val="00200667"/>
    <w:rsid w:val="00201713"/>
    <w:rsid w:val="00284A1A"/>
    <w:rsid w:val="002B1275"/>
    <w:rsid w:val="0038297F"/>
    <w:rsid w:val="003A1366"/>
    <w:rsid w:val="003A484D"/>
    <w:rsid w:val="003F2D02"/>
    <w:rsid w:val="00537A60"/>
    <w:rsid w:val="005B4DF6"/>
    <w:rsid w:val="005C33E4"/>
    <w:rsid w:val="005D6821"/>
    <w:rsid w:val="00603986"/>
    <w:rsid w:val="006D0F63"/>
    <w:rsid w:val="00746D86"/>
    <w:rsid w:val="007A0B88"/>
    <w:rsid w:val="007A5CEF"/>
    <w:rsid w:val="00985715"/>
    <w:rsid w:val="00A44D47"/>
    <w:rsid w:val="00A737FF"/>
    <w:rsid w:val="00B33DD3"/>
    <w:rsid w:val="00B82F07"/>
    <w:rsid w:val="00B93192"/>
    <w:rsid w:val="00C30F09"/>
    <w:rsid w:val="00CC7874"/>
    <w:rsid w:val="00D34120"/>
    <w:rsid w:val="00DE2ADA"/>
    <w:rsid w:val="00E2103C"/>
    <w:rsid w:val="00EA7676"/>
    <w:rsid w:val="00ED09AB"/>
    <w:rsid w:val="00F00417"/>
    <w:rsid w:val="00F1215B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2439ED"/>
  <w15:docId w15:val="{02152E8B-0EC6-4EC5-B8AD-F69E1CA4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02"/>
    <w:rPr>
      <w:sz w:val="18"/>
      <w:szCs w:val="18"/>
    </w:rPr>
  </w:style>
  <w:style w:type="paragraph" w:styleId="a5">
    <w:name w:val="List Paragraph"/>
    <w:basedOn w:val="a"/>
    <w:uiPriority w:val="34"/>
    <w:qFormat/>
    <w:rsid w:val="00284A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17EC0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EC0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2018-09-04T09:39:00Z</dcterms:created>
  <dc:creator>xjp</dc:creator>
  <lastModifiedBy>Windows 用户</lastModifiedBy>
  <dcterms:modified xsi:type="dcterms:W3CDTF">2018-09-05T02:08:00Z</dcterms:modified>
  <revision>6</revision>
</coreProperties>
</file>